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1" w:type="dxa"/>
        <w:tblInd w:w="-851" w:type="dxa"/>
        <w:tblLayout w:type="fixed"/>
        <w:tblLook w:val="0000" w:firstRow="0" w:lastRow="0" w:firstColumn="0" w:lastColumn="0" w:noHBand="0" w:noVBand="0"/>
      </w:tblPr>
      <w:tblGrid>
        <w:gridCol w:w="4537"/>
        <w:gridCol w:w="6034"/>
      </w:tblGrid>
      <w:tr w:rsidR="0005245C" w:rsidRPr="003438D6" w14:paraId="522605AB" w14:textId="77777777" w:rsidTr="001D169E">
        <w:tc>
          <w:tcPr>
            <w:tcW w:w="4537" w:type="dxa"/>
          </w:tcPr>
          <w:p w14:paraId="037A97B7" w14:textId="77777777" w:rsidR="0005245C" w:rsidRPr="003438D6" w:rsidRDefault="0005245C" w:rsidP="003F0643">
            <w:pPr>
              <w:pStyle w:val="Heading1"/>
              <w:jc w:val="center"/>
              <w:rPr>
                <w:rFonts w:ascii="Times New Roman" w:hAnsi="Times New Roman"/>
                <w:b w:val="0"/>
                <w:color w:val="auto"/>
                <w:szCs w:val="26"/>
              </w:rPr>
            </w:pPr>
            <w:r w:rsidRPr="003438D6">
              <w:rPr>
                <w:rFonts w:ascii="Times New Roman" w:hAnsi="Times New Roman"/>
                <w:b w:val="0"/>
                <w:color w:val="auto"/>
                <w:szCs w:val="26"/>
              </w:rPr>
              <w:t>UBND TỈNH QUẢNG NAM</w:t>
            </w:r>
          </w:p>
        </w:tc>
        <w:tc>
          <w:tcPr>
            <w:tcW w:w="6034" w:type="dxa"/>
          </w:tcPr>
          <w:p w14:paraId="111AF497" w14:textId="77777777" w:rsidR="0005245C" w:rsidRPr="003438D6" w:rsidRDefault="0005245C" w:rsidP="003F0643">
            <w:pPr>
              <w:pStyle w:val="Heading1"/>
              <w:jc w:val="center"/>
              <w:rPr>
                <w:rFonts w:ascii="Times New Roman" w:hAnsi="Times New Roman"/>
                <w:b w:val="0"/>
                <w:color w:val="auto"/>
                <w:szCs w:val="26"/>
              </w:rPr>
            </w:pPr>
            <w:r w:rsidRPr="003438D6">
              <w:rPr>
                <w:rFonts w:ascii="Times New Roman" w:hAnsi="Times New Roman"/>
                <w:color w:val="auto"/>
                <w:szCs w:val="26"/>
              </w:rPr>
              <w:t>CỘNG HOÀ XÃ HỘI CHỦ NGHĨA VIỆT NAM</w:t>
            </w:r>
          </w:p>
        </w:tc>
      </w:tr>
      <w:tr w:rsidR="0005245C" w:rsidRPr="003438D6" w14:paraId="100C415B" w14:textId="77777777" w:rsidTr="001D169E">
        <w:tc>
          <w:tcPr>
            <w:tcW w:w="4537" w:type="dxa"/>
          </w:tcPr>
          <w:p w14:paraId="17B44F89" w14:textId="77777777" w:rsidR="0005245C" w:rsidRPr="003438D6" w:rsidRDefault="0005245C" w:rsidP="003F0643">
            <w:pPr>
              <w:pStyle w:val="Heading1"/>
              <w:jc w:val="center"/>
              <w:rPr>
                <w:rFonts w:ascii="Times New Roman" w:hAnsi="Times New Roman"/>
                <w:color w:val="auto"/>
                <w:szCs w:val="26"/>
              </w:rPr>
            </w:pPr>
            <w:r w:rsidRPr="003438D6">
              <w:rPr>
                <w:b w:val="0"/>
                <w:noProof/>
                <w:color w:val="auto"/>
                <w:szCs w:val="26"/>
              </w:rPr>
              <mc:AlternateContent>
                <mc:Choice Requires="wps">
                  <w:drawing>
                    <wp:anchor distT="0" distB="0" distL="114300" distR="114300" simplePos="0" relativeHeight="251664384" behindDoc="0" locked="0" layoutInCell="1" allowOverlap="1" wp14:anchorId="363657FA" wp14:editId="2D6F8B34">
                      <wp:simplePos x="0" y="0"/>
                      <wp:positionH relativeFrom="column">
                        <wp:posOffset>667385</wp:posOffset>
                      </wp:positionH>
                      <wp:positionV relativeFrom="paragraph">
                        <wp:posOffset>220980</wp:posOffset>
                      </wp:positionV>
                      <wp:extent cx="1440000" cy="0"/>
                      <wp:effectExtent l="0" t="0" r="0" b="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54280" id="Line 4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7.4pt" to="165.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"/>
                  </w:pict>
                </mc:Fallback>
              </mc:AlternateContent>
            </w:r>
            <w:r w:rsidRPr="003438D6">
              <w:rPr>
                <w:rFonts w:ascii="Times New Roman" w:hAnsi="Times New Roman"/>
                <w:color w:val="auto"/>
                <w:szCs w:val="26"/>
              </w:rPr>
              <w:t>SỞ GIÁO DỤC VÀ ĐÀO TẠO</w:t>
            </w:r>
          </w:p>
        </w:tc>
        <w:tc>
          <w:tcPr>
            <w:tcW w:w="6034" w:type="dxa"/>
          </w:tcPr>
          <w:p w14:paraId="7B5BE926" w14:textId="77777777" w:rsidR="0005245C" w:rsidRPr="003438D6" w:rsidRDefault="0005245C" w:rsidP="003F0643">
            <w:pPr>
              <w:pStyle w:val="Heading1"/>
              <w:spacing w:after="120"/>
              <w:jc w:val="center"/>
              <w:rPr>
                <w:rFonts w:ascii="Times New Roman" w:hAnsi="Times New Roman"/>
                <w:color w:val="auto"/>
                <w:szCs w:val="26"/>
              </w:rPr>
            </w:pPr>
            <w:r w:rsidRPr="003438D6">
              <w:rPr>
                <w:i/>
                <w:noProof/>
                <w:color w:val="auto"/>
                <w:szCs w:val="26"/>
              </w:rPr>
              <mc:AlternateContent>
                <mc:Choice Requires="wps">
                  <w:drawing>
                    <wp:anchor distT="0" distB="0" distL="114300" distR="114300" simplePos="0" relativeHeight="251665408" behindDoc="0" locked="0" layoutInCell="1" allowOverlap="1" wp14:anchorId="0D96F409" wp14:editId="4159FA62">
                      <wp:simplePos x="0" y="0"/>
                      <wp:positionH relativeFrom="column">
                        <wp:posOffset>838835</wp:posOffset>
                      </wp:positionH>
                      <wp:positionV relativeFrom="paragraph">
                        <wp:posOffset>224790</wp:posOffset>
                      </wp:positionV>
                      <wp:extent cx="2016000" cy="0"/>
                      <wp:effectExtent l="0" t="0" r="0" b="0"/>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6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C62A2" id="Line 4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17.7pt" to="224.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" strokeweight=".5pt"/>
                  </w:pict>
                </mc:Fallback>
              </mc:AlternateContent>
            </w:r>
            <w:r w:rsidRPr="003438D6">
              <w:rPr>
                <w:rFonts w:ascii="Times New Roman" w:hAnsi="Times New Roman"/>
                <w:color w:val="auto"/>
                <w:szCs w:val="26"/>
              </w:rPr>
              <w:t>Độc lập - Tự do - Hạnh phúc</w:t>
            </w:r>
          </w:p>
        </w:tc>
      </w:tr>
      <w:tr w:rsidR="0005245C" w:rsidRPr="003438D6" w14:paraId="4DAEA419" w14:textId="77777777" w:rsidTr="001D169E">
        <w:tc>
          <w:tcPr>
            <w:tcW w:w="4537" w:type="dxa"/>
          </w:tcPr>
          <w:p w14:paraId="4133FEEC" w14:textId="62CE374D" w:rsidR="0005245C" w:rsidRPr="003438D6" w:rsidRDefault="007F5DE6" w:rsidP="003F0643">
            <w:pPr>
              <w:pStyle w:val="Heading3"/>
              <w:spacing w:before="120"/>
              <w:rPr>
                <w:b w:val="0"/>
                <w:color w:val="auto"/>
                <w:szCs w:val="26"/>
              </w:rPr>
            </w:pPr>
            <w:r>
              <w:rPr>
                <w:b w:val="0"/>
                <w:color w:val="auto"/>
                <w:szCs w:val="26"/>
              </w:rPr>
              <w:t>Số:</w:t>
            </w:r>
            <w:r w:rsidR="00D63002">
              <w:rPr>
                <w:b w:val="0"/>
                <w:color w:val="auto"/>
                <w:szCs w:val="26"/>
              </w:rPr>
              <w:t xml:space="preserve"> 1684</w:t>
            </w:r>
            <w:r>
              <w:rPr>
                <w:b w:val="0"/>
                <w:color w:val="auto"/>
                <w:szCs w:val="26"/>
              </w:rPr>
              <w:t>/SGDĐT-</w:t>
            </w:r>
            <w:r w:rsidR="00201CDF">
              <w:rPr>
                <w:b w:val="0"/>
                <w:color w:val="auto"/>
                <w:szCs w:val="26"/>
              </w:rPr>
              <w:t>CNTT</w:t>
            </w:r>
            <w:r>
              <w:rPr>
                <w:b w:val="0"/>
                <w:color w:val="auto"/>
                <w:szCs w:val="26"/>
              </w:rPr>
              <w:t>KTKĐ</w:t>
            </w:r>
          </w:p>
          <w:p w14:paraId="02C78CCA" w14:textId="3470115E" w:rsidR="0005245C" w:rsidRPr="00201CDF" w:rsidRDefault="0005245C" w:rsidP="00EB71D1">
            <w:pPr>
              <w:spacing w:before="120"/>
              <w:jc w:val="center"/>
              <w:rPr>
                <w:sz w:val="26"/>
                <w:szCs w:val="26"/>
              </w:rPr>
            </w:pPr>
            <w:r w:rsidRPr="00201CDF">
              <w:rPr>
                <w:sz w:val="26"/>
                <w:szCs w:val="26"/>
              </w:rPr>
              <w:t>V/v</w:t>
            </w:r>
            <w:r w:rsidR="00201CDF" w:rsidRPr="00201CDF">
              <w:rPr>
                <w:sz w:val="26"/>
                <w:szCs w:val="26"/>
              </w:rPr>
              <w:t xml:space="preserve"> </w:t>
            </w:r>
            <w:r w:rsidR="00201CDF">
              <w:rPr>
                <w:sz w:val="26"/>
                <w:szCs w:val="26"/>
              </w:rPr>
              <w:t xml:space="preserve">hướng dẫn </w:t>
            </w:r>
            <w:r w:rsidR="00201CDF" w:rsidRPr="00201CDF">
              <w:rPr>
                <w:rFonts w:ascii="TimesNewRomanPSMT" w:hAnsi="TimesNewRomanPSMT" w:cs="TimesNewRomanPSMT"/>
                <w:sz w:val="26"/>
                <w:szCs w:val="26"/>
                <w:lang w:val="vi-VN"/>
              </w:rPr>
              <w:t>tiếp nhận</w:t>
            </w:r>
            <w:r w:rsidR="00201CDF">
              <w:rPr>
                <w:rFonts w:ascii="TimesNewRomanPSMT" w:hAnsi="TimesNewRomanPSMT" w:cs="TimesNewRomanPSMT"/>
                <w:sz w:val="26"/>
                <w:szCs w:val="26"/>
              </w:rPr>
              <w:t xml:space="preserve"> </w:t>
            </w:r>
            <w:r w:rsidR="00201CDF" w:rsidRPr="00201CDF">
              <w:rPr>
                <w:rFonts w:ascii="TimesNewRomanPSMT" w:hAnsi="TimesNewRomanPSMT" w:cs="TimesNewRomanPSMT"/>
                <w:sz w:val="26"/>
                <w:szCs w:val="26"/>
                <w:lang w:val="vi-VN"/>
              </w:rPr>
              <w:t xml:space="preserve">học sinh </w:t>
            </w:r>
            <w:r w:rsidR="00201CDF">
              <w:rPr>
                <w:rFonts w:asciiTheme="minorHAnsi" w:hAnsiTheme="minorHAnsi" w:cs="TimesNewRomanPSMT"/>
                <w:sz w:val="26"/>
                <w:szCs w:val="26"/>
                <w:lang w:val="vi-VN"/>
              </w:rPr>
              <w:br/>
            </w:r>
            <w:r w:rsidR="00201CDF" w:rsidRPr="00201CDF">
              <w:rPr>
                <w:rFonts w:ascii="TimesNewRomanPSMT" w:hAnsi="TimesNewRomanPSMT" w:cs="TimesNewRomanPSMT"/>
                <w:sz w:val="26"/>
                <w:szCs w:val="26"/>
                <w:lang w:val="vi-VN"/>
              </w:rPr>
              <w:t>học tập tại nơi cư trú do</w:t>
            </w:r>
            <w:r w:rsidR="00201CDF" w:rsidRPr="00201CDF">
              <w:rPr>
                <w:rFonts w:ascii="TimesNewRomanPSMT" w:hAnsi="TimesNewRomanPSMT" w:cs="TimesNewRomanPSMT"/>
                <w:sz w:val="26"/>
                <w:szCs w:val="26"/>
              </w:rPr>
              <w:t xml:space="preserve"> </w:t>
            </w:r>
            <w:r w:rsidR="00201CDF" w:rsidRPr="00201CDF">
              <w:rPr>
                <w:rFonts w:ascii="TimesNewRomanPSMT" w:hAnsi="TimesNewRomanPSMT" w:cs="TimesNewRomanPSMT"/>
                <w:sz w:val="26"/>
                <w:szCs w:val="26"/>
                <w:lang w:val="vi-VN"/>
              </w:rPr>
              <w:t>dịch Covid-19</w:t>
            </w:r>
          </w:p>
        </w:tc>
        <w:tc>
          <w:tcPr>
            <w:tcW w:w="6034" w:type="dxa"/>
          </w:tcPr>
          <w:p w14:paraId="3C70C7D2" w14:textId="0D21F59E" w:rsidR="0005245C" w:rsidRPr="003438D6" w:rsidRDefault="00E92DB0" w:rsidP="006B5D20">
            <w:pPr>
              <w:spacing w:before="120" w:after="120"/>
              <w:jc w:val="center"/>
              <w:rPr>
                <w:i/>
                <w:sz w:val="26"/>
                <w:szCs w:val="26"/>
              </w:rPr>
            </w:pPr>
            <w:r>
              <w:rPr>
                <w:i/>
                <w:sz w:val="26"/>
                <w:szCs w:val="26"/>
              </w:rPr>
              <w:t>Quảng Nam, ngày</w:t>
            </w:r>
            <w:r w:rsidR="00D63002">
              <w:rPr>
                <w:i/>
                <w:sz w:val="26"/>
                <w:szCs w:val="26"/>
              </w:rPr>
              <w:t xml:space="preserve"> 23 </w:t>
            </w:r>
            <w:r>
              <w:rPr>
                <w:i/>
                <w:sz w:val="26"/>
                <w:szCs w:val="26"/>
              </w:rPr>
              <w:t xml:space="preserve">tháng </w:t>
            </w:r>
            <w:r w:rsidR="00201CDF">
              <w:rPr>
                <w:i/>
                <w:sz w:val="26"/>
                <w:szCs w:val="26"/>
              </w:rPr>
              <w:t>8</w:t>
            </w:r>
            <w:r>
              <w:rPr>
                <w:i/>
                <w:sz w:val="26"/>
                <w:szCs w:val="26"/>
              </w:rPr>
              <w:t xml:space="preserve"> năm 202</w:t>
            </w:r>
            <w:r w:rsidR="006B5D20">
              <w:rPr>
                <w:i/>
                <w:sz w:val="26"/>
                <w:szCs w:val="26"/>
              </w:rPr>
              <w:t>1</w:t>
            </w:r>
          </w:p>
        </w:tc>
      </w:tr>
      <w:tr w:rsidR="0005245C" w:rsidRPr="0001037B" w14:paraId="44B53489" w14:textId="77777777" w:rsidTr="001D169E">
        <w:tc>
          <w:tcPr>
            <w:tcW w:w="4537" w:type="dxa"/>
          </w:tcPr>
          <w:p w14:paraId="3FDA37A3" w14:textId="77777777" w:rsidR="0005245C" w:rsidRPr="0001037B" w:rsidRDefault="0005245C" w:rsidP="008A3FB7">
            <w:pPr>
              <w:pStyle w:val="Heading3"/>
              <w:jc w:val="left"/>
              <w:rPr>
                <w:b w:val="0"/>
                <w:color w:val="auto"/>
                <w:szCs w:val="26"/>
              </w:rPr>
            </w:pPr>
          </w:p>
        </w:tc>
        <w:tc>
          <w:tcPr>
            <w:tcW w:w="6034" w:type="dxa"/>
          </w:tcPr>
          <w:p w14:paraId="319538EA" w14:textId="77777777" w:rsidR="0005245C" w:rsidRPr="0001037B" w:rsidRDefault="0005245C" w:rsidP="003F0643">
            <w:pPr>
              <w:jc w:val="both"/>
              <w:rPr>
                <w:i/>
                <w:sz w:val="26"/>
                <w:szCs w:val="26"/>
              </w:rPr>
            </w:pPr>
          </w:p>
        </w:tc>
      </w:tr>
    </w:tbl>
    <w:p w14:paraId="76AD4934" w14:textId="77777777" w:rsidR="006B5D20" w:rsidRPr="0001037B" w:rsidRDefault="006B5D20" w:rsidP="006B5D20">
      <w:pPr>
        <w:pStyle w:val="BodyText"/>
        <w:spacing w:before="80" w:line="276" w:lineRule="auto"/>
        <w:ind w:left="720" w:firstLine="556"/>
      </w:pPr>
      <w:r w:rsidRPr="0001037B">
        <w:t xml:space="preserve">Kính gửi: </w:t>
      </w:r>
      <w:r w:rsidRPr="0001037B">
        <w:tab/>
      </w:r>
      <w:r w:rsidRPr="0001037B">
        <w:tab/>
      </w:r>
    </w:p>
    <w:p w14:paraId="70DE3D22" w14:textId="77777777" w:rsidR="006B5D20" w:rsidRPr="0001037B" w:rsidRDefault="006B5D20" w:rsidP="006B5D20">
      <w:pPr>
        <w:pStyle w:val="BodyText"/>
        <w:spacing w:line="276" w:lineRule="auto"/>
        <w:ind w:left="1440" w:firstLine="970"/>
      </w:pPr>
      <w:r w:rsidRPr="0001037B">
        <w:t>- Phòng Giáo dục và Đào tạo các huyện, thị xã, thành phố;</w:t>
      </w:r>
    </w:p>
    <w:p w14:paraId="18DC3B43" w14:textId="77777777" w:rsidR="006B5D20" w:rsidRPr="0001037B" w:rsidRDefault="006B5D20" w:rsidP="006B5D20">
      <w:pPr>
        <w:pStyle w:val="BodyText"/>
        <w:spacing w:line="276" w:lineRule="auto"/>
        <w:ind w:left="1440" w:firstLine="970"/>
      </w:pPr>
      <w:r w:rsidRPr="0001037B">
        <w:t>- Các trường trung học phổ thông;</w:t>
      </w:r>
    </w:p>
    <w:p w14:paraId="4E52C73E" w14:textId="4B94C2C4" w:rsidR="00201CDF" w:rsidRPr="0001037B" w:rsidRDefault="00201CDF" w:rsidP="00201CDF">
      <w:pPr>
        <w:spacing w:before="360" w:line="276" w:lineRule="auto"/>
        <w:ind w:firstLine="720"/>
        <w:jc w:val="both"/>
        <w:rPr>
          <w:lang w:val="de-DE"/>
        </w:rPr>
      </w:pPr>
      <w:r w:rsidRPr="0001037B">
        <w:rPr>
          <w:lang w:val="de-DE"/>
        </w:rPr>
        <w:t>Thực hiện Công văn số 3508/BGDĐT-GDTrH ngày 17/8/2021 của Bộ Giáo dục và Đào tạo về việc tiếp nhận, tạo điều kiện cho học sinh học tập tại nơi cư trú do dịch Covid-19 và ý kiến chỉ đạo của UBND tỉnh tại Công văn số 5430/UBND-KGVX ngày 19/8/2021; Sở Giáo dục và Đào</w:t>
      </w:r>
      <w:r w:rsidR="009C2371" w:rsidRPr="0001037B">
        <w:rPr>
          <w:lang w:val="de-DE"/>
        </w:rPr>
        <w:t xml:space="preserve"> </w:t>
      </w:r>
      <w:r w:rsidRPr="0001037B">
        <w:rPr>
          <w:lang w:val="de-DE"/>
        </w:rPr>
        <w:t xml:space="preserve">tạo </w:t>
      </w:r>
      <w:r w:rsidR="00DB5B8B" w:rsidRPr="0001037B">
        <w:rPr>
          <w:lang w:val="de-DE"/>
        </w:rPr>
        <w:t>(GDĐT)</w:t>
      </w:r>
      <w:r w:rsidR="00DB5B8B">
        <w:rPr>
          <w:lang w:val="de-DE"/>
        </w:rPr>
        <w:t xml:space="preserve"> </w:t>
      </w:r>
      <w:r w:rsidRPr="0001037B">
        <w:rPr>
          <w:lang w:val="de-DE"/>
        </w:rPr>
        <w:t>hướng dẫn các phòng G</w:t>
      </w:r>
      <w:r w:rsidR="008D2EED">
        <w:rPr>
          <w:lang w:val="de-DE"/>
        </w:rPr>
        <w:t xml:space="preserve">DĐT </w:t>
      </w:r>
      <w:r w:rsidRPr="0001037B">
        <w:rPr>
          <w:lang w:val="de-DE"/>
        </w:rPr>
        <w:t>và các trường học thực hiện việc tiếp nhận, tạo điều kiện cho học sinh học tập tại nơi cư trú do dịch Covid-19 năm học 2021-2022 như sau:</w:t>
      </w:r>
    </w:p>
    <w:p w14:paraId="3D151CCB" w14:textId="1D284B2B" w:rsidR="00201CDF" w:rsidRPr="0001037B" w:rsidRDefault="00630A11" w:rsidP="003F0741">
      <w:pPr>
        <w:pStyle w:val="BodyText"/>
        <w:spacing w:before="80" w:line="276" w:lineRule="auto"/>
        <w:ind w:firstLine="720"/>
        <w:rPr>
          <w:szCs w:val="28"/>
          <w:lang w:val="de-DE"/>
        </w:rPr>
      </w:pPr>
      <w:r w:rsidRPr="0001037B">
        <w:rPr>
          <w:szCs w:val="28"/>
          <w:lang w:val="de-DE"/>
        </w:rPr>
        <w:t xml:space="preserve">1. </w:t>
      </w:r>
      <w:r w:rsidR="006C0C71" w:rsidRPr="0001037B">
        <w:rPr>
          <w:szCs w:val="28"/>
          <w:lang w:val="de-DE"/>
        </w:rPr>
        <w:t>Các địa phương, trường học t</w:t>
      </w:r>
      <w:r w:rsidR="00201CDF" w:rsidRPr="0001037B">
        <w:rPr>
          <w:szCs w:val="28"/>
          <w:lang w:val="de-DE"/>
        </w:rPr>
        <w:t xml:space="preserve">iếp nhận, tạo </w:t>
      </w:r>
      <w:r w:rsidR="00637827" w:rsidRPr="0001037B">
        <w:rPr>
          <w:szCs w:val="28"/>
          <w:lang w:val="de-DE"/>
        </w:rPr>
        <w:t>điều kiện cho các học sinh có nguyện vọng vào học tập tại trường nơi học sinh cư trú trong thời gian phòng, chống dịch Covid-19, phù hợp với điều kiện thực tế của địa phương, nhà trường</w:t>
      </w:r>
      <w:r w:rsidR="006C0C71" w:rsidRPr="0001037B">
        <w:rPr>
          <w:szCs w:val="28"/>
          <w:lang w:val="de-DE"/>
        </w:rPr>
        <w:t>; cụ thể như sau:</w:t>
      </w:r>
    </w:p>
    <w:p w14:paraId="10FEA40A" w14:textId="38BC5AEB" w:rsidR="006C0C71" w:rsidRPr="0001037B" w:rsidRDefault="006C0C71" w:rsidP="006C0C71">
      <w:pPr>
        <w:pStyle w:val="BodyText"/>
        <w:spacing w:before="80" w:line="276" w:lineRule="auto"/>
        <w:ind w:firstLine="720"/>
        <w:rPr>
          <w:szCs w:val="28"/>
          <w:lang w:val="de-DE"/>
        </w:rPr>
      </w:pPr>
      <w:r w:rsidRPr="0001037B">
        <w:rPr>
          <w:szCs w:val="28"/>
          <w:lang w:val="de-DE"/>
        </w:rPr>
        <w:t>- Đối với học sinh học tại các trường công lập (nơi chuyển đi) được tiếp nhận vào học tại trường công lập nơi học sinh đang cư trú. Đối với học sinh học tại các cơ sở giáo dục ngoài công lập (nơi chuyển đi): nếu học sinh đang cư trú tại địa phương có cơ sở giáo dục ngoài công lập thì được tiếp nhận vào học tại cơ sở giáo dục ngoài công lập đó; nếu học sinh đang cư trú tại địa phương không có cơ sở giáo dục ngoài công lập thì được tiếp nhận vào học tại trường công lập tại địa phương mà học sinh đang cư trú.</w:t>
      </w:r>
    </w:p>
    <w:p w14:paraId="496C72A0" w14:textId="77777777" w:rsidR="000B15F4" w:rsidRDefault="0001037B" w:rsidP="006C0C71">
      <w:pPr>
        <w:pStyle w:val="BodyText"/>
        <w:spacing w:before="80" w:line="276" w:lineRule="auto"/>
        <w:ind w:firstLine="720"/>
        <w:rPr>
          <w:szCs w:val="28"/>
          <w:lang w:val="de-DE"/>
        </w:rPr>
      </w:pPr>
      <w:r w:rsidRPr="0001037B">
        <w:rPr>
          <w:szCs w:val="28"/>
          <w:lang w:val="de-DE"/>
        </w:rPr>
        <w:t>- Học sinh xin nhập học vào lớp 10 phải có minh chứng đã trúng tuyển vào</w:t>
      </w:r>
      <w:r w:rsidR="000B15F4">
        <w:rPr>
          <w:szCs w:val="28"/>
          <w:lang w:val="de-DE"/>
        </w:rPr>
        <w:t xml:space="preserve"> </w:t>
      </w:r>
      <w:r w:rsidRPr="0001037B">
        <w:rPr>
          <w:szCs w:val="28"/>
          <w:lang w:val="de-DE"/>
        </w:rPr>
        <w:t>lớp 10</w:t>
      </w:r>
      <w:r>
        <w:rPr>
          <w:szCs w:val="28"/>
          <w:lang w:val="de-DE"/>
        </w:rPr>
        <w:t xml:space="preserve"> nơi học sinh chuyển đi</w:t>
      </w:r>
      <w:r w:rsidRPr="0001037B">
        <w:rPr>
          <w:szCs w:val="28"/>
          <w:lang w:val="de-DE"/>
        </w:rPr>
        <w:t>.</w:t>
      </w:r>
    </w:p>
    <w:p w14:paraId="13E7D666" w14:textId="31C6E1BA" w:rsidR="006C0C71" w:rsidRPr="0001037B" w:rsidRDefault="006C0C71" w:rsidP="006C0C71">
      <w:pPr>
        <w:pStyle w:val="BodyText"/>
        <w:spacing w:before="80" w:line="276" w:lineRule="auto"/>
        <w:ind w:firstLine="720"/>
        <w:rPr>
          <w:szCs w:val="28"/>
          <w:lang w:val="de-DE"/>
        </w:rPr>
      </w:pPr>
      <w:r w:rsidRPr="0001037B">
        <w:rPr>
          <w:szCs w:val="28"/>
          <w:lang w:val="de-DE"/>
        </w:rPr>
        <w:t>- Các trường nhận đơn xin nhập học</w:t>
      </w:r>
      <w:r w:rsidR="0001037B" w:rsidRPr="0001037B">
        <w:rPr>
          <w:szCs w:val="28"/>
          <w:lang w:val="de-DE"/>
        </w:rPr>
        <w:t xml:space="preserve"> (theo mẫu đính kèm) </w:t>
      </w:r>
      <w:r w:rsidRPr="0001037B">
        <w:rPr>
          <w:szCs w:val="28"/>
          <w:lang w:val="de-DE"/>
        </w:rPr>
        <w:t xml:space="preserve">từ cha mẹ hoặc người đỡ đầu của học sinh có nguyện vọng vào học tập tại trường; liên hệ qua điện thoại với trường học nơi học sinh chuyển đi để xác minh </w:t>
      </w:r>
      <w:r w:rsidR="009C2371" w:rsidRPr="0001037B">
        <w:rPr>
          <w:szCs w:val="28"/>
          <w:lang w:val="de-DE"/>
        </w:rPr>
        <w:t xml:space="preserve">nhanh </w:t>
      </w:r>
      <w:r w:rsidRPr="0001037B">
        <w:rPr>
          <w:szCs w:val="28"/>
          <w:lang w:val="de-DE"/>
        </w:rPr>
        <w:t>thông tin của học sinh</w:t>
      </w:r>
      <w:r w:rsidR="0001037B">
        <w:rPr>
          <w:szCs w:val="28"/>
          <w:lang w:val="de-DE"/>
        </w:rPr>
        <w:t xml:space="preserve"> (họ tên</w:t>
      </w:r>
      <w:r w:rsidR="00787E6B">
        <w:rPr>
          <w:szCs w:val="28"/>
          <w:lang w:val="de-DE"/>
        </w:rPr>
        <w:t>; lớp; xếp loại hạnh kiểm, học lực;</w:t>
      </w:r>
      <w:r w:rsidR="000B15F4">
        <w:rPr>
          <w:szCs w:val="28"/>
          <w:lang w:val="de-DE"/>
        </w:rPr>
        <w:t xml:space="preserve"> trúng tuyển lớp 10;</w:t>
      </w:r>
      <w:r w:rsidR="00787E6B">
        <w:rPr>
          <w:szCs w:val="28"/>
          <w:lang w:val="de-DE"/>
        </w:rPr>
        <w:t>...)</w:t>
      </w:r>
      <w:r w:rsidRPr="0001037B">
        <w:rPr>
          <w:szCs w:val="28"/>
          <w:lang w:val="de-DE"/>
        </w:rPr>
        <w:t>.</w:t>
      </w:r>
    </w:p>
    <w:p w14:paraId="4018B476" w14:textId="77777777" w:rsidR="006C0C71" w:rsidRPr="0001037B" w:rsidRDefault="006C0C71" w:rsidP="006C0C71">
      <w:pPr>
        <w:pStyle w:val="BodyText"/>
        <w:spacing w:before="80" w:line="276" w:lineRule="auto"/>
        <w:ind w:firstLine="720"/>
        <w:rPr>
          <w:szCs w:val="28"/>
          <w:lang w:val="de-DE"/>
        </w:rPr>
      </w:pPr>
      <w:r w:rsidRPr="0001037B">
        <w:rPr>
          <w:szCs w:val="28"/>
          <w:lang w:val="de-DE"/>
        </w:rPr>
        <w:t>- Các trường làm tờ trình kèm theo danh sách học sinh xin nhập học (theo mẫu đính kèm) gửi cho phòng GDĐT của địa phương (đối với các trường mầm non, tiểu học và THCS), gửi cho Sở GDĐT (đối với các trường THPT).</w:t>
      </w:r>
    </w:p>
    <w:p w14:paraId="0ECFEF8F" w14:textId="77777777" w:rsidR="006C0C71" w:rsidRPr="0001037B" w:rsidRDefault="006C0C71" w:rsidP="006C0C71">
      <w:pPr>
        <w:pStyle w:val="BodyText"/>
        <w:spacing w:before="80" w:line="276" w:lineRule="auto"/>
        <w:ind w:firstLine="720"/>
        <w:rPr>
          <w:szCs w:val="28"/>
          <w:lang w:val="de-DE"/>
        </w:rPr>
      </w:pPr>
      <w:r w:rsidRPr="0001037B">
        <w:rPr>
          <w:szCs w:val="28"/>
          <w:lang w:val="de-DE"/>
        </w:rPr>
        <w:t xml:space="preserve">- Sở GDĐT, các phòng GDĐT liên hệ với các Sở GDĐT, phòng GDĐT tại địa phương nơi học sinh chuyển đi để phối hợp thống nhất, hoàn thành các thủ tục </w:t>
      </w:r>
      <w:r w:rsidRPr="0001037B">
        <w:rPr>
          <w:szCs w:val="28"/>
          <w:lang w:val="de-DE"/>
        </w:rPr>
        <w:lastRenderedPageBreak/>
        <w:t>chuyển đi, chuyển đến của học sinh; làm cơ sở cho việc chuyển giao, tiếp nhận lại học sinh khi học sinh quay trở lại trường cũ học tập.</w:t>
      </w:r>
    </w:p>
    <w:p w14:paraId="03013132" w14:textId="38F33F0F" w:rsidR="00637827" w:rsidRPr="0001037B" w:rsidRDefault="00637827" w:rsidP="003F0741">
      <w:pPr>
        <w:pStyle w:val="BodyText"/>
        <w:spacing w:before="80" w:line="276" w:lineRule="auto"/>
        <w:ind w:firstLine="720"/>
        <w:rPr>
          <w:szCs w:val="28"/>
          <w:lang w:val="de-DE"/>
        </w:rPr>
      </w:pPr>
      <w:r w:rsidRPr="0001037B">
        <w:rPr>
          <w:szCs w:val="28"/>
          <w:lang w:val="de-DE"/>
        </w:rPr>
        <w:t>2. Bố trí, xếp lớp cho học sinh học tập theo đúng đối tượng. Quan tâm hỗ trợ học sinh được tiếp nhận về các điều kiện học tập cần thiết như sách giáo khoa, tài liệu học tập; tạo điều kiện thuận lợi nhất cho học sinh học tập theo kế hoạch giáo dục của nhà trường.</w:t>
      </w:r>
    </w:p>
    <w:p w14:paraId="66C6EAE7" w14:textId="6CB497BD" w:rsidR="00637827" w:rsidRPr="0001037B" w:rsidRDefault="00637827" w:rsidP="003F0741">
      <w:pPr>
        <w:pStyle w:val="BodyText"/>
        <w:spacing w:before="80" w:line="276" w:lineRule="auto"/>
        <w:ind w:firstLine="720"/>
        <w:rPr>
          <w:szCs w:val="28"/>
          <w:lang w:val="de-DE"/>
        </w:rPr>
      </w:pPr>
      <w:r w:rsidRPr="0001037B">
        <w:rPr>
          <w:szCs w:val="28"/>
          <w:lang w:val="de-DE"/>
        </w:rPr>
        <w:t>3. Xác nhận kết quả rèn luyện và học tập của học sinh được tiếp nhận để học sinh quay trở lại trường cũ học tập sau thời gian phòng, chống dịch Covid-19, bảo đảm chính xác, công bằng, minh bạch, đúng quy định.</w:t>
      </w:r>
    </w:p>
    <w:p w14:paraId="630B3211" w14:textId="29EBA035" w:rsidR="00637827" w:rsidRPr="0001037B" w:rsidRDefault="00637827" w:rsidP="00637827">
      <w:pPr>
        <w:pStyle w:val="BodyText"/>
        <w:spacing w:before="80" w:line="276" w:lineRule="auto"/>
        <w:ind w:firstLine="720"/>
        <w:rPr>
          <w:szCs w:val="28"/>
          <w:lang w:val="de-DE"/>
        </w:rPr>
      </w:pPr>
      <w:r w:rsidRPr="0001037B">
        <w:rPr>
          <w:szCs w:val="28"/>
          <w:lang w:val="de-DE"/>
        </w:rPr>
        <w:t>4. Chuyển giao học sinh kèm theo kết quả rèn luyện và học tập của học sinh (đã học tập tại trường học nơi cư trú) khi học sinh quay trở lại trường cũ học tập.</w:t>
      </w:r>
    </w:p>
    <w:p w14:paraId="3F8CA419" w14:textId="201AB36B" w:rsidR="00637827" w:rsidRDefault="00637827" w:rsidP="00637827">
      <w:pPr>
        <w:pStyle w:val="BodyText"/>
        <w:spacing w:before="80" w:line="276" w:lineRule="auto"/>
        <w:ind w:firstLine="720"/>
        <w:rPr>
          <w:szCs w:val="28"/>
          <w:lang w:val="de-DE"/>
        </w:rPr>
      </w:pPr>
      <w:r w:rsidRPr="0001037B">
        <w:rPr>
          <w:szCs w:val="28"/>
          <w:lang w:val="de-DE"/>
        </w:rPr>
        <w:t>5. Đối với học sinh có nguyện vọng xin chuyển trường (hoặc xin chuyển trường sau khi đã được tiếp nhận học tập một thời gian tại trường nơi cư trú), tạo thuận lợi cho học sinh thực hiện việc chuyển trường theo</w:t>
      </w:r>
      <w:r w:rsidR="0059530F" w:rsidRPr="0001037B">
        <w:rPr>
          <w:szCs w:val="28"/>
          <w:lang w:val="de-DE"/>
        </w:rPr>
        <w:t xml:space="preserve"> các quy định hiện hành của</w:t>
      </w:r>
      <w:r w:rsidR="008A1F78" w:rsidRPr="0001037B">
        <w:rPr>
          <w:szCs w:val="28"/>
          <w:lang w:val="de-DE"/>
        </w:rPr>
        <w:t xml:space="preserve"> địa phương, </w:t>
      </w:r>
      <w:r w:rsidR="0059530F" w:rsidRPr="0001037B">
        <w:rPr>
          <w:szCs w:val="28"/>
          <w:lang w:val="de-DE"/>
        </w:rPr>
        <w:t>Sở Giáo dục và Đào tạo</w:t>
      </w:r>
      <w:r w:rsidR="000C20F4" w:rsidRPr="0001037B">
        <w:rPr>
          <w:szCs w:val="28"/>
          <w:lang w:val="de-DE"/>
        </w:rPr>
        <w:t>;</w:t>
      </w:r>
      <w:r w:rsidRPr="0001037B">
        <w:rPr>
          <w:szCs w:val="28"/>
          <w:lang w:val="de-DE"/>
        </w:rPr>
        <w:t xml:space="preserve"> đồng thời bảo đảm thực hiện nghiêm quy định về phòng, chống dịch Covid-19.</w:t>
      </w:r>
    </w:p>
    <w:p w14:paraId="3B61D5DB" w14:textId="2E481D8D" w:rsidR="007B4D1F" w:rsidRPr="0001037B" w:rsidRDefault="007B4D1F" w:rsidP="00637827">
      <w:pPr>
        <w:pStyle w:val="BodyText"/>
        <w:spacing w:before="80" w:line="276" w:lineRule="auto"/>
        <w:ind w:firstLine="720"/>
        <w:rPr>
          <w:szCs w:val="28"/>
          <w:lang w:val="de-DE"/>
        </w:rPr>
      </w:pPr>
      <w:r>
        <w:rPr>
          <w:szCs w:val="28"/>
          <w:lang w:val="de-DE"/>
        </w:rPr>
        <w:t>6. Các phòng GDĐT</w:t>
      </w:r>
      <w:r w:rsidR="005F5A8B">
        <w:rPr>
          <w:szCs w:val="28"/>
          <w:lang w:val="de-DE"/>
        </w:rPr>
        <w:t xml:space="preserve"> chỉ đạo các trường mầm non, tiểu học, THCS triển khai thực hiện nghiêm túc; </w:t>
      </w:r>
      <w:r>
        <w:rPr>
          <w:szCs w:val="28"/>
          <w:lang w:val="de-DE"/>
        </w:rPr>
        <w:t xml:space="preserve">báo cáo Sở GDĐT </w:t>
      </w:r>
      <w:r>
        <w:rPr>
          <w:lang w:val="de-DE"/>
        </w:rPr>
        <w:t xml:space="preserve">trước ngày 10/9/2021 </w:t>
      </w:r>
      <w:r>
        <w:rPr>
          <w:szCs w:val="28"/>
          <w:lang w:val="de-DE"/>
        </w:rPr>
        <w:t xml:space="preserve">bằng văn bản về tình hình, kết quả thực hiện tiếp nhận học sinh </w:t>
      </w:r>
      <w:r w:rsidRPr="0001037B">
        <w:rPr>
          <w:lang w:val="de-DE"/>
        </w:rPr>
        <w:t>học tập tại nơi cư trú do dịch Covid-19 năm học 2021-2022</w:t>
      </w:r>
      <w:r>
        <w:rPr>
          <w:lang w:val="de-DE"/>
        </w:rPr>
        <w:t>.</w:t>
      </w:r>
    </w:p>
    <w:p w14:paraId="2CBF1CC4" w14:textId="56BAD2DF" w:rsidR="00D208B4" w:rsidRPr="0001037B" w:rsidRDefault="007B4D1F" w:rsidP="003A48AE">
      <w:pPr>
        <w:spacing w:before="120" w:line="276" w:lineRule="auto"/>
        <w:ind w:firstLine="720"/>
        <w:jc w:val="both"/>
        <w:rPr>
          <w:lang w:val="de-DE"/>
        </w:rPr>
      </w:pPr>
      <w:r w:rsidRPr="007B4D1F">
        <w:rPr>
          <w:lang w:val="de-DE"/>
        </w:rPr>
        <w:t>Nhằm bảo đảm quyền lợi học tập cho học sinh trong điều kiện phòng, chống dịch Covid-19</w:t>
      </w:r>
      <w:r>
        <w:rPr>
          <w:lang w:val="de-DE"/>
        </w:rPr>
        <w:t xml:space="preserve">; </w:t>
      </w:r>
      <w:r w:rsidR="00C266AE" w:rsidRPr="0001037B">
        <w:rPr>
          <w:lang w:val="de-DE"/>
        </w:rPr>
        <w:t xml:space="preserve">Sở GDĐT </w:t>
      </w:r>
      <w:r>
        <w:rPr>
          <w:lang w:val="de-DE"/>
        </w:rPr>
        <w:t>yêu cầu các trường THPT</w:t>
      </w:r>
      <w:r w:rsidR="00215C4F">
        <w:rPr>
          <w:lang w:val="de-DE"/>
        </w:rPr>
        <w:t xml:space="preserve">, các phòng GDĐT triển khai thực </w:t>
      </w:r>
      <w:r>
        <w:rPr>
          <w:lang w:val="de-DE"/>
        </w:rPr>
        <w:t>hiện</w:t>
      </w:r>
      <w:r w:rsidR="00215C4F">
        <w:rPr>
          <w:lang w:val="de-DE"/>
        </w:rPr>
        <w:t xml:space="preserve"> theo đúng hướng dẫn này</w:t>
      </w:r>
      <w:r w:rsidR="00C266AE" w:rsidRPr="0001037B">
        <w:rPr>
          <w:lang w:val="de-DE"/>
        </w:rPr>
        <w:t>.</w:t>
      </w:r>
    </w:p>
    <w:p w14:paraId="3ABF5336" w14:textId="77777777" w:rsidR="00412982" w:rsidRPr="0001037B" w:rsidRDefault="00C266AE" w:rsidP="003A48AE">
      <w:pPr>
        <w:spacing w:before="120" w:line="276" w:lineRule="auto"/>
        <w:ind w:firstLine="720"/>
        <w:jc w:val="both"/>
        <w:rPr>
          <w:lang w:val="de-DE"/>
        </w:rPr>
      </w:pPr>
      <w:r w:rsidRPr="0001037B">
        <w:rPr>
          <w:lang w:val="de-DE"/>
        </w:rPr>
        <w:t>Trân trọng./.</w:t>
      </w:r>
    </w:p>
    <w:p w14:paraId="58E80772" w14:textId="77777777" w:rsidR="00A21FD7" w:rsidRPr="00B840A1" w:rsidRDefault="00A21FD7" w:rsidP="0021331B">
      <w:pPr>
        <w:spacing w:after="120"/>
        <w:ind w:firstLine="720"/>
        <w:jc w:val="both"/>
        <w:rPr>
          <w:sz w:val="8"/>
        </w:rPr>
      </w:pPr>
    </w:p>
    <w:tbl>
      <w:tblPr>
        <w:tblW w:w="0" w:type="auto"/>
        <w:tblLook w:val="04A0" w:firstRow="1" w:lastRow="0" w:firstColumn="1" w:lastColumn="0" w:noHBand="0" w:noVBand="1"/>
      </w:tblPr>
      <w:tblGrid>
        <w:gridCol w:w="4962"/>
        <w:gridCol w:w="4110"/>
      </w:tblGrid>
      <w:tr w:rsidR="00A21FD7" w:rsidRPr="00B840A1" w14:paraId="20982326" w14:textId="77777777" w:rsidTr="00F433E5">
        <w:tc>
          <w:tcPr>
            <w:tcW w:w="4962" w:type="dxa"/>
          </w:tcPr>
          <w:p w14:paraId="58728F88" w14:textId="77777777" w:rsidR="00A21FD7" w:rsidRDefault="00A21FD7" w:rsidP="00EC020B">
            <w:pPr>
              <w:jc w:val="both"/>
              <w:rPr>
                <w:rFonts w:eastAsia="Calibri"/>
                <w:b/>
                <w:i/>
                <w:sz w:val="24"/>
                <w:szCs w:val="24"/>
              </w:rPr>
            </w:pPr>
            <w:r w:rsidRPr="00B840A1">
              <w:rPr>
                <w:rFonts w:eastAsia="Calibri"/>
                <w:b/>
                <w:i/>
                <w:sz w:val="24"/>
                <w:szCs w:val="24"/>
              </w:rPr>
              <w:t>Nơi nhận:</w:t>
            </w:r>
          </w:p>
          <w:p w14:paraId="3DF93C8F" w14:textId="77777777" w:rsidR="00F83FF4" w:rsidRPr="00B840A1" w:rsidRDefault="00F83FF4" w:rsidP="00F83FF4">
            <w:pPr>
              <w:spacing w:before="60"/>
              <w:jc w:val="both"/>
              <w:rPr>
                <w:rFonts w:eastAsia="Calibri"/>
                <w:sz w:val="22"/>
                <w:szCs w:val="22"/>
              </w:rPr>
            </w:pPr>
            <w:r w:rsidRPr="00B840A1">
              <w:rPr>
                <w:rFonts w:eastAsia="Calibri"/>
                <w:sz w:val="22"/>
                <w:szCs w:val="22"/>
              </w:rPr>
              <w:t>- Như trên;</w:t>
            </w:r>
          </w:p>
          <w:p w14:paraId="1D94FFDC" w14:textId="77777777" w:rsidR="00F83FF4" w:rsidRPr="00B840A1" w:rsidRDefault="00F83FF4" w:rsidP="00F83FF4">
            <w:pPr>
              <w:jc w:val="both"/>
              <w:rPr>
                <w:rFonts w:eastAsia="Calibri"/>
                <w:spacing w:val="-8"/>
              </w:rPr>
            </w:pPr>
            <w:r w:rsidRPr="00B840A1">
              <w:rPr>
                <w:rFonts w:eastAsia="Calibri"/>
                <w:sz w:val="22"/>
                <w:szCs w:val="22"/>
              </w:rPr>
              <w:t>- Lưu: VT, CNTT-KT</w:t>
            </w:r>
            <w:r>
              <w:rPr>
                <w:rFonts w:eastAsia="Calibri"/>
                <w:sz w:val="22"/>
                <w:szCs w:val="22"/>
              </w:rPr>
              <w:t>-</w:t>
            </w:r>
            <w:r w:rsidRPr="00B840A1">
              <w:rPr>
                <w:rFonts w:eastAsia="Calibri"/>
                <w:sz w:val="22"/>
                <w:szCs w:val="22"/>
              </w:rPr>
              <w:t>KĐ.</w:t>
            </w:r>
          </w:p>
        </w:tc>
        <w:tc>
          <w:tcPr>
            <w:tcW w:w="4110" w:type="dxa"/>
          </w:tcPr>
          <w:p w14:paraId="78286074" w14:textId="77777777" w:rsidR="00A21FD7" w:rsidRDefault="00C704B9" w:rsidP="00F433E5">
            <w:pPr>
              <w:jc w:val="center"/>
              <w:rPr>
                <w:rFonts w:eastAsia="Calibri"/>
                <w:b/>
                <w:spacing w:val="-8"/>
              </w:rPr>
            </w:pPr>
            <w:r>
              <w:rPr>
                <w:rFonts w:eastAsia="Calibri"/>
                <w:b/>
                <w:spacing w:val="-8"/>
              </w:rPr>
              <w:t xml:space="preserve">KT. </w:t>
            </w:r>
            <w:r w:rsidR="00A21FD7" w:rsidRPr="00B840A1">
              <w:rPr>
                <w:rFonts w:eastAsia="Calibri"/>
                <w:b/>
                <w:spacing w:val="-8"/>
              </w:rPr>
              <w:t>GIÁM ĐỐC</w:t>
            </w:r>
          </w:p>
          <w:p w14:paraId="4009318F" w14:textId="77777777" w:rsidR="00C704B9" w:rsidRDefault="00C704B9" w:rsidP="00C704B9">
            <w:pPr>
              <w:spacing w:before="60"/>
              <w:jc w:val="center"/>
              <w:rPr>
                <w:rFonts w:eastAsia="Calibri"/>
                <w:b/>
                <w:spacing w:val="-8"/>
              </w:rPr>
            </w:pPr>
            <w:r>
              <w:rPr>
                <w:rFonts w:eastAsia="Calibri"/>
                <w:b/>
                <w:spacing w:val="-8"/>
              </w:rPr>
              <w:t>PHÓ GIÁM ĐỐC</w:t>
            </w:r>
          </w:p>
          <w:p w14:paraId="3BBF18AF" w14:textId="77777777" w:rsidR="00F83FF4" w:rsidRDefault="00F83FF4" w:rsidP="00C704B9">
            <w:pPr>
              <w:spacing w:before="60"/>
              <w:jc w:val="center"/>
              <w:rPr>
                <w:rFonts w:eastAsia="Calibri"/>
                <w:b/>
                <w:spacing w:val="-8"/>
              </w:rPr>
            </w:pPr>
          </w:p>
          <w:p w14:paraId="2D22D455" w14:textId="60510516" w:rsidR="00F83FF4" w:rsidRPr="00D63002" w:rsidRDefault="00D63002" w:rsidP="00C704B9">
            <w:pPr>
              <w:spacing w:before="60"/>
              <w:jc w:val="center"/>
              <w:rPr>
                <w:rFonts w:eastAsia="Calibri"/>
                <w:b/>
                <w:i/>
                <w:iCs/>
                <w:spacing w:val="-8"/>
              </w:rPr>
            </w:pPr>
            <w:r w:rsidRPr="00D63002">
              <w:rPr>
                <w:rFonts w:eastAsia="Calibri"/>
                <w:b/>
                <w:i/>
                <w:iCs/>
                <w:spacing w:val="-8"/>
              </w:rPr>
              <w:t>(Đã ký và đóng dấu)</w:t>
            </w:r>
          </w:p>
          <w:p w14:paraId="2C3883CB" w14:textId="77777777" w:rsidR="003F0741" w:rsidRPr="003F0741" w:rsidRDefault="003F0741" w:rsidP="00C704B9">
            <w:pPr>
              <w:spacing w:before="60"/>
              <w:jc w:val="center"/>
              <w:rPr>
                <w:rFonts w:eastAsia="Calibri"/>
                <w:b/>
                <w:spacing w:val="-8"/>
              </w:rPr>
            </w:pPr>
          </w:p>
          <w:p w14:paraId="0F24BE18" w14:textId="77777777" w:rsidR="00F83FF4" w:rsidRDefault="00F83FF4" w:rsidP="00C704B9">
            <w:pPr>
              <w:spacing w:before="60"/>
              <w:jc w:val="center"/>
              <w:rPr>
                <w:rFonts w:eastAsia="Calibri"/>
                <w:b/>
                <w:spacing w:val="-8"/>
              </w:rPr>
            </w:pPr>
          </w:p>
          <w:p w14:paraId="0F9D4CCE" w14:textId="77777777" w:rsidR="00F83FF4" w:rsidRPr="00B840A1" w:rsidRDefault="00F83FF4" w:rsidP="00C704B9">
            <w:pPr>
              <w:spacing w:before="60"/>
              <w:jc w:val="center"/>
              <w:rPr>
                <w:rFonts w:eastAsia="Calibri"/>
                <w:b/>
                <w:spacing w:val="-8"/>
              </w:rPr>
            </w:pPr>
            <w:r>
              <w:rPr>
                <w:rFonts w:eastAsia="Calibri"/>
                <w:b/>
              </w:rPr>
              <w:t>Nguyễn Hoàng Nam</w:t>
            </w:r>
          </w:p>
        </w:tc>
      </w:tr>
    </w:tbl>
    <w:p w14:paraId="07893802" w14:textId="77777777" w:rsidR="00A870EC" w:rsidRPr="0039137B" w:rsidRDefault="00A870EC" w:rsidP="00F656B1">
      <w:pPr>
        <w:tabs>
          <w:tab w:val="left" w:pos="483"/>
        </w:tabs>
        <w:rPr>
          <w:i/>
          <w:sz w:val="26"/>
          <w:szCs w:val="26"/>
        </w:rPr>
      </w:pPr>
    </w:p>
    <w:sectPr w:rsidR="00A870EC" w:rsidRPr="0039137B" w:rsidSect="00A2228C">
      <w:headerReference w:type="default" r:id="rId8"/>
      <w:footerReference w:type="even" r:id="rId9"/>
      <w:footerReference w:type="default" r:id="rId10"/>
      <w:pgSz w:w="11907" w:h="16840" w:code="9"/>
      <w:pgMar w:top="1276" w:right="1134" w:bottom="851" w:left="1701" w:header="720" w:footer="41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A6FC" w14:textId="77777777" w:rsidR="00EE5938" w:rsidRDefault="00EE5938">
      <w:r>
        <w:separator/>
      </w:r>
    </w:p>
  </w:endnote>
  <w:endnote w:type="continuationSeparator" w:id="0">
    <w:p w14:paraId="0D945027" w14:textId="77777777" w:rsidR="00EE5938" w:rsidRDefault="00EE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E637" w14:textId="77777777" w:rsidR="00ED16DF" w:rsidRDefault="00ED16DF" w:rsidP="00B06E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7B74E4" w14:textId="77777777" w:rsidR="00ED16DF" w:rsidRDefault="00ED1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AE27" w14:textId="77777777" w:rsidR="00FD4239" w:rsidRDefault="00FD4239" w:rsidP="00BD2228">
    <w:pPr>
      <w:pStyle w:val="Footer"/>
    </w:pPr>
  </w:p>
  <w:p w14:paraId="0590F44D" w14:textId="77777777" w:rsidR="00ED16DF" w:rsidRPr="00F518A9" w:rsidRDefault="00ED16DF" w:rsidP="00F07767">
    <w:pPr>
      <w:pStyle w:val="Footer"/>
      <w:jc w:val="right"/>
      <w:rPr>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1D69" w14:textId="77777777" w:rsidR="00EE5938" w:rsidRDefault="00EE5938">
      <w:r>
        <w:separator/>
      </w:r>
    </w:p>
  </w:footnote>
  <w:footnote w:type="continuationSeparator" w:id="0">
    <w:p w14:paraId="2EE66C91" w14:textId="77777777" w:rsidR="00EE5938" w:rsidRDefault="00EE5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308504"/>
      <w:docPartObj>
        <w:docPartGallery w:val="Page Numbers (Top of Page)"/>
        <w:docPartUnique/>
      </w:docPartObj>
    </w:sdtPr>
    <w:sdtEndPr>
      <w:rPr>
        <w:noProof/>
      </w:rPr>
    </w:sdtEndPr>
    <w:sdtContent>
      <w:p w14:paraId="5132187C" w14:textId="77777777" w:rsidR="00BD2228" w:rsidRDefault="00BD2228">
        <w:pPr>
          <w:pStyle w:val="Header"/>
          <w:jc w:val="center"/>
        </w:pPr>
        <w:r>
          <w:fldChar w:fldCharType="begin"/>
        </w:r>
        <w:r>
          <w:instrText xml:space="preserve"> PAGE   \* MERGEFORMAT </w:instrText>
        </w:r>
        <w:r>
          <w:fldChar w:fldCharType="separate"/>
        </w:r>
        <w:r w:rsidR="003F0741">
          <w:rPr>
            <w:noProof/>
          </w:rPr>
          <w:t>3</w:t>
        </w:r>
        <w:r>
          <w:rPr>
            <w:noProof/>
          </w:rPr>
          <w:fldChar w:fldCharType="end"/>
        </w:r>
      </w:p>
    </w:sdtContent>
  </w:sdt>
  <w:p w14:paraId="09E23E1E" w14:textId="77777777" w:rsidR="00BD2228" w:rsidRDefault="00BD2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529F7"/>
    <w:multiLevelType w:val="hybridMultilevel"/>
    <w:tmpl w:val="4822B54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C3869"/>
    <w:multiLevelType w:val="hybridMultilevel"/>
    <w:tmpl w:val="971EF0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4B4BB3"/>
    <w:multiLevelType w:val="hybridMultilevel"/>
    <w:tmpl w:val="B58AEF54"/>
    <w:lvl w:ilvl="0" w:tplc="1DACB4DC">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5F1ADA"/>
    <w:multiLevelType w:val="hybridMultilevel"/>
    <w:tmpl w:val="30A47586"/>
    <w:lvl w:ilvl="0" w:tplc="9DF42E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B8A6D7F"/>
    <w:multiLevelType w:val="hybridMultilevel"/>
    <w:tmpl w:val="87B2301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CB0"/>
    <w:rsid w:val="0000053E"/>
    <w:rsid w:val="00000E8F"/>
    <w:rsid w:val="00003498"/>
    <w:rsid w:val="000055B8"/>
    <w:rsid w:val="00006121"/>
    <w:rsid w:val="00007303"/>
    <w:rsid w:val="000074E4"/>
    <w:rsid w:val="00010094"/>
    <w:rsid w:val="0001037B"/>
    <w:rsid w:val="00010ED2"/>
    <w:rsid w:val="00012341"/>
    <w:rsid w:val="00016D55"/>
    <w:rsid w:val="00017AC1"/>
    <w:rsid w:val="000205CB"/>
    <w:rsid w:val="00020DE0"/>
    <w:rsid w:val="00021427"/>
    <w:rsid w:val="0002197D"/>
    <w:rsid w:val="00023179"/>
    <w:rsid w:val="0002464D"/>
    <w:rsid w:val="0002475D"/>
    <w:rsid w:val="00024D5F"/>
    <w:rsid w:val="000256F6"/>
    <w:rsid w:val="00026436"/>
    <w:rsid w:val="00030F01"/>
    <w:rsid w:val="0003106B"/>
    <w:rsid w:val="000320F1"/>
    <w:rsid w:val="00033398"/>
    <w:rsid w:val="00034172"/>
    <w:rsid w:val="00034858"/>
    <w:rsid w:val="00036DDA"/>
    <w:rsid w:val="000407F6"/>
    <w:rsid w:val="00041C28"/>
    <w:rsid w:val="00042390"/>
    <w:rsid w:val="00042E52"/>
    <w:rsid w:val="0004335E"/>
    <w:rsid w:val="0004639D"/>
    <w:rsid w:val="00046F99"/>
    <w:rsid w:val="00047127"/>
    <w:rsid w:val="0005245C"/>
    <w:rsid w:val="0005312B"/>
    <w:rsid w:val="00054495"/>
    <w:rsid w:val="00056422"/>
    <w:rsid w:val="000564F6"/>
    <w:rsid w:val="000600CC"/>
    <w:rsid w:val="00060212"/>
    <w:rsid w:val="00060F69"/>
    <w:rsid w:val="0006185B"/>
    <w:rsid w:val="00065217"/>
    <w:rsid w:val="0006762E"/>
    <w:rsid w:val="00067813"/>
    <w:rsid w:val="00067CDE"/>
    <w:rsid w:val="00071A01"/>
    <w:rsid w:val="000748FB"/>
    <w:rsid w:val="00077C4C"/>
    <w:rsid w:val="000807A3"/>
    <w:rsid w:val="00081E38"/>
    <w:rsid w:val="00086CC5"/>
    <w:rsid w:val="000876E6"/>
    <w:rsid w:val="00090AD4"/>
    <w:rsid w:val="000933DE"/>
    <w:rsid w:val="00096AC4"/>
    <w:rsid w:val="00096E60"/>
    <w:rsid w:val="000A06F3"/>
    <w:rsid w:val="000A1213"/>
    <w:rsid w:val="000A4102"/>
    <w:rsid w:val="000A533A"/>
    <w:rsid w:val="000A5F94"/>
    <w:rsid w:val="000B15F4"/>
    <w:rsid w:val="000B2972"/>
    <w:rsid w:val="000B466E"/>
    <w:rsid w:val="000B6604"/>
    <w:rsid w:val="000B6669"/>
    <w:rsid w:val="000C0175"/>
    <w:rsid w:val="000C1C2F"/>
    <w:rsid w:val="000C20F4"/>
    <w:rsid w:val="000C2FF9"/>
    <w:rsid w:val="000C5031"/>
    <w:rsid w:val="000C5A52"/>
    <w:rsid w:val="000C678D"/>
    <w:rsid w:val="000D06D6"/>
    <w:rsid w:val="000D0A95"/>
    <w:rsid w:val="000D2B1F"/>
    <w:rsid w:val="000D2D11"/>
    <w:rsid w:val="000D7DE5"/>
    <w:rsid w:val="000E269D"/>
    <w:rsid w:val="000E30BC"/>
    <w:rsid w:val="000E4773"/>
    <w:rsid w:val="000E72FD"/>
    <w:rsid w:val="000F3158"/>
    <w:rsid w:val="00102920"/>
    <w:rsid w:val="00102DE2"/>
    <w:rsid w:val="00105604"/>
    <w:rsid w:val="00111DC7"/>
    <w:rsid w:val="00111DC8"/>
    <w:rsid w:val="001167E2"/>
    <w:rsid w:val="00120B69"/>
    <w:rsid w:val="00123B84"/>
    <w:rsid w:val="001255E7"/>
    <w:rsid w:val="00125E4A"/>
    <w:rsid w:val="00126505"/>
    <w:rsid w:val="00131555"/>
    <w:rsid w:val="001346FC"/>
    <w:rsid w:val="001349B9"/>
    <w:rsid w:val="00136800"/>
    <w:rsid w:val="00136CF9"/>
    <w:rsid w:val="001404FF"/>
    <w:rsid w:val="001455AB"/>
    <w:rsid w:val="00145896"/>
    <w:rsid w:val="001462F3"/>
    <w:rsid w:val="00154108"/>
    <w:rsid w:val="001548B0"/>
    <w:rsid w:val="00155896"/>
    <w:rsid w:val="0016379C"/>
    <w:rsid w:val="0016379D"/>
    <w:rsid w:val="0016475A"/>
    <w:rsid w:val="0016494D"/>
    <w:rsid w:val="00166265"/>
    <w:rsid w:val="00174560"/>
    <w:rsid w:val="00176ED4"/>
    <w:rsid w:val="0017780A"/>
    <w:rsid w:val="00180168"/>
    <w:rsid w:val="00190F68"/>
    <w:rsid w:val="001920C8"/>
    <w:rsid w:val="00195530"/>
    <w:rsid w:val="00196A36"/>
    <w:rsid w:val="00197188"/>
    <w:rsid w:val="00197B95"/>
    <w:rsid w:val="001A1C33"/>
    <w:rsid w:val="001A1DB9"/>
    <w:rsid w:val="001A1E2B"/>
    <w:rsid w:val="001A2FCA"/>
    <w:rsid w:val="001A4629"/>
    <w:rsid w:val="001A54D0"/>
    <w:rsid w:val="001C0ECC"/>
    <w:rsid w:val="001C22F2"/>
    <w:rsid w:val="001C255F"/>
    <w:rsid w:val="001D0BCB"/>
    <w:rsid w:val="001D1621"/>
    <w:rsid w:val="001D169E"/>
    <w:rsid w:val="001D20CF"/>
    <w:rsid w:val="001D2AAC"/>
    <w:rsid w:val="001D2E70"/>
    <w:rsid w:val="001E063A"/>
    <w:rsid w:val="001E17C7"/>
    <w:rsid w:val="001E2746"/>
    <w:rsid w:val="001E42BE"/>
    <w:rsid w:val="001E4737"/>
    <w:rsid w:val="001E5D8C"/>
    <w:rsid w:val="001E6BFF"/>
    <w:rsid w:val="001F1195"/>
    <w:rsid w:val="001F6B33"/>
    <w:rsid w:val="001F7F4B"/>
    <w:rsid w:val="00201CDF"/>
    <w:rsid w:val="002063CC"/>
    <w:rsid w:val="00212ADD"/>
    <w:rsid w:val="0021331B"/>
    <w:rsid w:val="00215C4F"/>
    <w:rsid w:val="00215E53"/>
    <w:rsid w:val="002166A1"/>
    <w:rsid w:val="00217B75"/>
    <w:rsid w:val="002203A2"/>
    <w:rsid w:val="002219ED"/>
    <w:rsid w:val="00223588"/>
    <w:rsid w:val="00223DD6"/>
    <w:rsid w:val="00224491"/>
    <w:rsid w:val="002254AB"/>
    <w:rsid w:val="002275B2"/>
    <w:rsid w:val="00231DE5"/>
    <w:rsid w:val="00233161"/>
    <w:rsid w:val="00233F6E"/>
    <w:rsid w:val="00243997"/>
    <w:rsid w:val="00244386"/>
    <w:rsid w:val="00245D7E"/>
    <w:rsid w:val="00246D37"/>
    <w:rsid w:val="00247411"/>
    <w:rsid w:val="00254B2A"/>
    <w:rsid w:val="00255513"/>
    <w:rsid w:val="00255547"/>
    <w:rsid w:val="0025580E"/>
    <w:rsid w:val="00255B91"/>
    <w:rsid w:val="0025644E"/>
    <w:rsid w:val="002567AA"/>
    <w:rsid w:val="00260E41"/>
    <w:rsid w:val="00264549"/>
    <w:rsid w:val="00264D7B"/>
    <w:rsid w:val="00265487"/>
    <w:rsid w:val="00265595"/>
    <w:rsid w:val="0026779C"/>
    <w:rsid w:val="00270FDC"/>
    <w:rsid w:val="00271444"/>
    <w:rsid w:val="002752B0"/>
    <w:rsid w:val="00276B11"/>
    <w:rsid w:val="00277822"/>
    <w:rsid w:val="00281655"/>
    <w:rsid w:val="0028345E"/>
    <w:rsid w:val="002845CB"/>
    <w:rsid w:val="00284B96"/>
    <w:rsid w:val="00286E36"/>
    <w:rsid w:val="00291FFC"/>
    <w:rsid w:val="00294830"/>
    <w:rsid w:val="002A1905"/>
    <w:rsid w:val="002B0481"/>
    <w:rsid w:val="002B3352"/>
    <w:rsid w:val="002B4027"/>
    <w:rsid w:val="002B611E"/>
    <w:rsid w:val="002B72F7"/>
    <w:rsid w:val="002B770D"/>
    <w:rsid w:val="002C0418"/>
    <w:rsid w:val="002C2344"/>
    <w:rsid w:val="002C4648"/>
    <w:rsid w:val="002C63C1"/>
    <w:rsid w:val="002C70DE"/>
    <w:rsid w:val="002D3AC0"/>
    <w:rsid w:val="002D4AA5"/>
    <w:rsid w:val="002E082A"/>
    <w:rsid w:val="002E61D0"/>
    <w:rsid w:val="002E623C"/>
    <w:rsid w:val="002F0EF7"/>
    <w:rsid w:val="002F127E"/>
    <w:rsid w:val="002F2573"/>
    <w:rsid w:val="002F28CE"/>
    <w:rsid w:val="002F5A38"/>
    <w:rsid w:val="00302B12"/>
    <w:rsid w:val="003034BE"/>
    <w:rsid w:val="0030472C"/>
    <w:rsid w:val="003048C3"/>
    <w:rsid w:val="00307D96"/>
    <w:rsid w:val="00311AAB"/>
    <w:rsid w:val="00316FCA"/>
    <w:rsid w:val="00317066"/>
    <w:rsid w:val="003216D7"/>
    <w:rsid w:val="00322787"/>
    <w:rsid w:val="003248EF"/>
    <w:rsid w:val="0032721A"/>
    <w:rsid w:val="00327666"/>
    <w:rsid w:val="00331B47"/>
    <w:rsid w:val="00331DC5"/>
    <w:rsid w:val="00333C68"/>
    <w:rsid w:val="003501D8"/>
    <w:rsid w:val="00352457"/>
    <w:rsid w:val="003548C3"/>
    <w:rsid w:val="00355E9A"/>
    <w:rsid w:val="0036090A"/>
    <w:rsid w:val="00362144"/>
    <w:rsid w:val="0036358C"/>
    <w:rsid w:val="0036460F"/>
    <w:rsid w:val="00364B6A"/>
    <w:rsid w:val="0036691D"/>
    <w:rsid w:val="00367935"/>
    <w:rsid w:val="00371188"/>
    <w:rsid w:val="00372293"/>
    <w:rsid w:val="00377186"/>
    <w:rsid w:val="00377856"/>
    <w:rsid w:val="003822A7"/>
    <w:rsid w:val="003833BC"/>
    <w:rsid w:val="00384225"/>
    <w:rsid w:val="00387474"/>
    <w:rsid w:val="0039137B"/>
    <w:rsid w:val="00391A70"/>
    <w:rsid w:val="003A0ADA"/>
    <w:rsid w:val="003A0D77"/>
    <w:rsid w:val="003A2693"/>
    <w:rsid w:val="003A287C"/>
    <w:rsid w:val="003A2E83"/>
    <w:rsid w:val="003A48AE"/>
    <w:rsid w:val="003A4C1D"/>
    <w:rsid w:val="003A590B"/>
    <w:rsid w:val="003B5076"/>
    <w:rsid w:val="003B5906"/>
    <w:rsid w:val="003B7C1D"/>
    <w:rsid w:val="003C78FE"/>
    <w:rsid w:val="003D0812"/>
    <w:rsid w:val="003D171F"/>
    <w:rsid w:val="003D1967"/>
    <w:rsid w:val="003D1994"/>
    <w:rsid w:val="003D303A"/>
    <w:rsid w:val="003D3387"/>
    <w:rsid w:val="003D61EB"/>
    <w:rsid w:val="003E01EE"/>
    <w:rsid w:val="003E0B2F"/>
    <w:rsid w:val="003E1366"/>
    <w:rsid w:val="003E416E"/>
    <w:rsid w:val="003F0741"/>
    <w:rsid w:val="003F3F6F"/>
    <w:rsid w:val="003F45FD"/>
    <w:rsid w:val="003F668C"/>
    <w:rsid w:val="00400D4E"/>
    <w:rsid w:val="00401A3C"/>
    <w:rsid w:val="00403761"/>
    <w:rsid w:val="00404A97"/>
    <w:rsid w:val="004073FC"/>
    <w:rsid w:val="00412254"/>
    <w:rsid w:val="00412982"/>
    <w:rsid w:val="0041335C"/>
    <w:rsid w:val="004142D8"/>
    <w:rsid w:val="00414E3F"/>
    <w:rsid w:val="00415D69"/>
    <w:rsid w:val="00416143"/>
    <w:rsid w:val="00416E45"/>
    <w:rsid w:val="004171AA"/>
    <w:rsid w:val="00417531"/>
    <w:rsid w:val="0042212C"/>
    <w:rsid w:val="004227BE"/>
    <w:rsid w:val="004307E1"/>
    <w:rsid w:val="00432F6A"/>
    <w:rsid w:val="00433835"/>
    <w:rsid w:val="00435745"/>
    <w:rsid w:val="004379A4"/>
    <w:rsid w:val="00437A0E"/>
    <w:rsid w:val="00442532"/>
    <w:rsid w:val="00444209"/>
    <w:rsid w:val="0044615A"/>
    <w:rsid w:val="004473D5"/>
    <w:rsid w:val="00453222"/>
    <w:rsid w:val="0045577C"/>
    <w:rsid w:val="004630D0"/>
    <w:rsid w:val="00465C7F"/>
    <w:rsid w:val="00471808"/>
    <w:rsid w:val="00471C1D"/>
    <w:rsid w:val="00472D1A"/>
    <w:rsid w:val="004775F7"/>
    <w:rsid w:val="00477C8D"/>
    <w:rsid w:val="004850FA"/>
    <w:rsid w:val="0048617E"/>
    <w:rsid w:val="00487A0C"/>
    <w:rsid w:val="0049015E"/>
    <w:rsid w:val="004919B7"/>
    <w:rsid w:val="00493C24"/>
    <w:rsid w:val="00494AEB"/>
    <w:rsid w:val="00495B60"/>
    <w:rsid w:val="004A0B20"/>
    <w:rsid w:val="004A0DD8"/>
    <w:rsid w:val="004A3A95"/>
    <w:rsid w:val="004A74C6"/>
    <w:rsid w:val="004B28A8"/>
    <w:rsid w:val="004B3928"/>
    <w:rsid w:val="004B68DE"/>
    <w:rsid w:val="004C068D"/>
    <w:rsid w:val="004C1975"/>
    <w:rsid w:val="004C365F"/>
    <w:rsid w:val="004C39C2"/>
    <w:rsid w:val="004C6D10"/>
    <w:rsid w:val="004D0D50"/>
    <w:rsid w:val="004D2B4C"/>
    <w:rsid w:val="004E50B5"/>
    <w:rsid w:val="004F295F"/>
    <w:rsid w:val="004F2FB1"/>
    <w:rsid w:val="004F730E"/>
    <w:rsid w:val="005002B8"/>
    <w:rsid w:val="00500ADE"/>
    <w:rsid w:val="0050324C"/>
    <w:rsid w:val="00503C09"/>
    <w:rsid w:val="00504950"/>
    <w:rsid w:val="00504C73"/>
    <w:rsid w:val="005124BD"/>
    <w:rsid w:val="00512E98"/>
    <w:rsid w:val="0052276F"/>
    <w:rsid w:val="00531A05"/>
    <w:rsid w:val="0053467E"/>
    <w:rsid w:val="005354FE"/>
    <w:rsid w:val="00536DE2"/>
    <w:rsid w:val="00544630"/>
    <w:rsid w:val="00544C23"/>
    <w:rsid w:val="00545F25"/>
    <w:rsid w:val="00547EE5"/>
    <w:rsid w:val="00550F06"/>
    <w:rsid w:val="00551998"/>
    <w:rsid w:val="00553AAB"/>
    <w:rsid w:val="00554D4C"/>
    <w:rsid w:val="00555508"/>
    <w:rsid w:val="00555660"/>
    <w:rsid w:val="00555DCD"/>
    <w:rsid w:val="00556555"/>
    <w:rsid w:val="005657E5"/>
    <w:rsid w:val="00566A75"/>
    <w:rsid w:val="00570BA4"/>
    <w:rsid w:val="005714B7"/>
    <w:rsid w:val="00571906"/>
    <w:rsid w:val="005772AF"/>
    <w:rsid w:val="00577B1C"/>
    <w:rsid w:val="005818E1"/>
    <w:rsid w:val="005840E4"/>
    <w:rsid w:val="00586DCB"/>
    <w:rsid w:val="00587872"/>
    <w:rsid w:val="00590378"/>
    <w:rsid w:val="005934A1"/>
    <w:rsid w:val="00593DEC"/>
    <w:rsid w:val="005946F8"/>
    <w:rsid w:val="0059530F"/>
    <w:rsid w:val="005966B5"/>
    <w:rsid w:val="0059673A"/>
    <w:rsid w:val="00597929"/>
    <w:rsid w:val="005A2CA6"/>
    <w:rsid w:val="005A36D6"/>
    <w:rsid w:val="005A581A"/>
    <w:rsid w:val="005A682B"/>
    <w:rsid w:val="005C1768"/>
    <w:rsid w:val="005C2569"/>
    <w:rsid w:val="005C305E"/>
    <w:rsid w:val="005C7791"/>
    <w:rsid w:val="005C7CC3"/>
    <w:rsid w:val="005D041F"/>
    <w:rsid w:val="005D127E"/>
    <w:rsid w:val="005D1713"/>
    <w:rsid w:val="005D4983"/>
    <w:rsid w:val="005D543E"/>
    <w:rsid w:val="005D7805"/>
    <w:rsid w:val="005D7DD2"/>
    <w:rsid w:val="005E0539"/>
    <w:rsid w:val="005E1582"/>
    <w:rsid w:val="005E21F3"/>
    <w:rsid w:val="005E232C"/>
    <w:rsid w:val="005E6397"/>
    <w:rsid w:val="005E71D0"/>
    <w:rsid w:val="005F0658"/>
    <w:rsid w:val="005F3680"/>
    <w:rsid w:val="005F5A8B"/>
    <w:rsid w:val="005F66BB"/>
    <w:rsid w:val="005F6735"/>
    <w:rsid w:val="005F7377"/>
    <w:rsid w:val="005F7698"/>
    <w:rsid w:val="005F7DD3"/>
    <w:rsid w:val="006008F9"/>
    <w:rsid w:val="00600C43"/>
    <w:rsid w:val="00602449"/>
    <w:rsid w:val="006036B6"/>
    <w:rsid w:val="0061396D"/>
    <w:rsid w:val="006142E4"/>
    <w:rsid w:val="006145AD"/>
    <w:rsid w:val="006174E6"/>
    <w:rsid w:val="00617F3E"/>
    <w:rsid w:val="00624C42"/>
    <w:rsid w:val="00625CB7"/>
    <w:rsid w:val="00627C5B"/>
    <w:rsid w:val="00630A11"/>
    <w:rsid w:val="0063200C"/>
    <w:rsid w:val="00633353"/>
    <w:rsid w:val="0063423D"/>
    <w:rsid w:val="00634584"/>
    <w:rsid w:val="00636350"/>
    <w:rsid w:val="00636F4F"/>
    <w:rsid w:val="0063700E"/>
    <w:rsid w:val="00637827"/>
    <w:rsid w:val="00640079"/>
    <w:rsid w:val="00641B38"/>
    <w:rsid w:val="00642317"/>
    <w:rsid w:val="00644FFD"/>
    <w:rsid w:val="00645517"/>
    <w:rsid w:val="00646E4A"/>
    <w:rsid w:val="0065028A"/>
    <w:rsid w:val="0065061F"/>
    <w:rsid w:val="006522BA"/>
    <w:rsid w:val="00654511"/>
    <w:rsid w:val="006558BA"/>
    <w:rsid w:val="00656723"/>
    <w:rsid w:val="006616B9"/>
    <w:rsid w:val="0066373B"/>
    <w:rsid w:val="00665625"/>
    <w:rsid w:val="006666EA"/>
    <w:rsid w:val="0066735F"/>
    <w:rsid w:val="0067126F"/>
    <w:rsid w:val="00673D85"/>
    <w:rsid w:val="00674206"/>
    <w:rsid w:val="00674E75"/>
    <w:rsid w:val="0067626B"/>
    <w:rsid w:val="0068799B"/>
    <w:rsid w:val="00690AAB"/>
    <w:rsid w:val="006927C0"/>
    <w:rsid w:val="00693068"/>
    <w:rsid w:val="00697550"/>
    <w:rsid w:val="00697C56"/>
    <w:rsid w:val="006A0B1A"/>
    <w:rsid w:val="006A3010"/>
    <w:rsid w:val="006A3138"/>
    <w:rsid w:val="006A4228"/>
    <w:rsid w:val="006A5210"/>
    <w:rsid w:val="006A54FB"/>
    <w:rsid w:val="006A55D9"/>
    <w:rsid w:val="006A684C"/>
    <w:rsid w:val="006B15E2"/>
    <w:rsid w:val="006B1971"/>
    <w:rsid w:val="006B5D20"/>
    <w:rsid w:val="006B60E5"/>
    <w:rsid w:val="006C0C71"/>
    <w:rsid w:val="006C1AF2"/>
    <w:rsid w:val="006C30C6"/>
    <w:rsid w:val="006C5439"/>
    <w:rsid w:val="006C56EB"/>
    <w:rsid w:val="006C68CE"/>
    <w:rsid w:val="006D0551"/>
    <w:rsid w:val="006D1DB8"/>
    <w:rsid w:val="006D20F3"/>
    <w:rsid w:val="006D33C8"/>
    <w:rsid w:val="006E0668"/>
    <w:rsid w:val="006E5E5A"/>
    <w:rsid w:val="006E723F"/>
    <w:rsid w:val="006F1288"/>
    <w:rsid w:val="006F2275"/>
    <w:rsid w:val="006F76B1"/>
    <w:rsid w:val="00700F0E"/>
    <w:rsid w:val="00702382"/>
    <w:rsid w:val="00702713"/>
    <w:rsid w:val="00706190"/>
    <w:rsid w:val="0070662D"/>
    <w:rsid w:val="007120CB"/>
    <w:rsid w:val="00713A39"/>
    <w:rsid w:val="00713AA2"/>
    <w:rsid w:val="007143C5"/>
    <w:rsid w:val="00716A35"/>
    <w:rsid w:val="0072168F"/>
    <w:rsid w:val="0072258A"/>
    <w:rsid w:val="00723963"/>
    <w:rsid w:val="00726CC2"/>
    <w:rsid w:val="00732B28"/>
    <w:rsid w:val="00740156"/>
    <w:rsid w:val="00740EE4"/>
    <w:rsid w:val="00745B58"/>
    <w:rsid w:val="00751AD5"/>
    <w:rsid w:val="00751F3F"/>
    <w:rsid w:val="007521BB"/>
    <w:rsid w:val="007533BC"/>
    <w:rsid w:val="007543DD"/>
    <w:rsid w:val="00755241"/>
    <w:rsid w:val="00761FC5"/>
    <w:rsid w:val="007642D1"/>
    <w:rsid w:val="0077126E"/>
    <w:rsid w:val="00772495"/>
    <w:rsid w:val="0077357F"/>
    <w:rsid w:val="0077465E"/>
    <w:rsid w:val="00774FE7"/>
    <w:rsid w:val="00777410"/>
    <w:rsid w:val="00777774"/>
    <w:rsid w:val="007820B9"/>
    <w:rsid w:val="00783ADD"/>
    <w:rsid w:val="00787A33"/>
    <w:rsid w:val="00787E6B"/>
    <w:rsid w:val="007907D9"/>
    <w:rsid w:val="0079226F"/>
    <w:rsid w:val="00795F9A"/>
    <w:rsid w:val="0079613E"/>
    <w:rsid w:val="00796514"/>
    <w:rsid w:val="00796CF9"/>
    <w:rsid w:val="007970E9"/>
    <w:rsid w:val="007A063F"/>
    <w:rsid w:val="007A36E1"/>
    <w:rsid w:val="007A4C24"/>
    <w:rsid w:val="007A6046"/>
    <w:rsid w:val="007B135F"/>
    <w:rsid w:val="007B4900"/>
    <w:rsid w:val="007B4B24"/>
    <w:rsid w:val="007B4D1F"/>
    <w:rsid w:val="007B653C"/>
    <w:rsid w:val="007C547D"/>
    <w:rsid w:val="007C7AF6"/>
    <w:rsid w:val="007D256A"/>
    <w:rsid w:val="007D6380"/>
    <w:rsid w:val="007D7834"/>
    <w:rsid w:val="007D7D6B"/>
    <w:rsid w:val="007F07A5"/>
    <w:rsid w:val="007F2DB6"/>
    <w:rsid w:val="007F5DE6"/>
    <w:rsid w:val="008024D7"/>
    <w:rsid w:val="0080393C"/>
    <w:rsid w:val="00813324"/>
    <w:rsid w:val="00813904"/>
    <w:rsid w:val="008140F1"/>
    <w:rsid w:val="0081463A"/>
    <w:rsid w:val="00815B8A"/>
    <w:rsid w:val="00815D54"/>
    <w:rsid w:val="00816A9C"/>
    <w:rsid w:val="008173E8"/>
    <w:rsid w:val="00821F19"/>
    <w:rsid w:val="0082403E"/>
    <w:rsid w:val="00826327"/>
    <w:rsid w:val="0083037B"/>
    <w:rsid w:val="008332E5"/>
    <w:rsid w:val="008428C0"/>
    <w:rsid w:val="00842D89"/>
    <w:rsid w:val="0084590C"/>
    <w:rsid w:val="00847176"/>
    <w:rsid w:val="00855629"/>
    <w:rsid w:val="008562D6"/>
    <w:rsid w:val="0085695B"/>
    <w:rsid w:val="00857780"/>
    <w:rsid w:val="00857BD5"/>
    <w:rsid w:val="00857FD1"/>
    <w:rsid w:val="00861B20"/>
    <w:rsid w:val="00864B03"/>
    <w:rsid w:val="00864C1F"/>
    <w:rsid w:val="00866AE1"/>
    <w:rsid w:val="00866D28"/>
    <w:rsid w:val="0086735C"/>
    <w:rsid w:val="00870CAD"/>
    <w:rsid w:val="0087125E"/>
    <w:rsid w:val="008724BC"/>
    <w:rsid w:val="00874277"/>
    <w:rsid w:val="00884C2C"/>
    <w:rsid w:val="00885B06"/>
    <w:rsid w:val="00887386"/>
    <w:rsid w:val="008873CE"/>
    <w:rsid w:val="0089085B"/>
    <w:rsid w:val="00890E32"/>
    <w:rsid w:val="00893697"/>
    <w:rsid w:val="00895939"/>
    <w:rsid w:val="008A18CF"/>
    <w:rsid w:val="008A1F78"/>
    <w:rsid w:val="008A3885"/>
    <w:rsid w:val="008A3FB7"/>
    <w:rsid w:val="008A66A2"/>
    <w:rsid w:val="008A7430"/>
    <w:rsid w:val="008B046E"/>
    <w:rsid w:val="008B0DA7"/>
    <w:rsid w:val="008B39B2"/>
    <w:rsid w:val="008B6F27"/>
    <w:rsid w:val="008B7FEB"/>
    <w:rsid w:val="008C13F3"/>
    <w:rsid w:val="008C4309"/>
    <w:rsid w:val="008C5580"/>
    <w:rsid w:val="008C602F"/>
    <w:rsid w:val="008C63BD"/>
    <w:rsid w:val="008D2EED"/>
    <w:rsid w:val="008D3C31"/>
    <w:rsid w:val="008D5C4A"/>
    <w:rsid w:val="008D5FD9"/>
    <w:rsid w:val="008D6349"/>
    <w:rsid w:val="008D65AF"/>
    <w:rsid w:val="008E2128"/>
    <w:rsid w:val="008E4DEF"/>
    <w:rsid w:val="008E6870"/>
    <w:rsid w:val="008E6A1A"/>
    <w:rsid w:val="008F2D0C"/>
    <w:rsid w:val="008F4479"/>
    <w:rsid w:val="008F579A"/>
    <w:rsid w:val="008F61A6"/>
    <w:rsid w:val="009009F9"/>
    <w:rsid w:val="00902EC4"/>
    <w:rsid w:val="009032DC"/>
    <w:rsid w:val="00903F05"/>
    <w:rsid w:val="00904B65"/>
    <w:rsid w:val="00905C35"/>
    <w:rsid w:val="00913326"/>
    <w:rsid w:val="009140C7"/>
    <w:rsid w:val="0091594D"/>
    <w:rsid w:val="0092211A"/>
    <w:rsid w:val="0092297C"/>
    <w:rsid w:val="00930693"/>
    <w:rsid w:val="00930BF4"/>
    <w:rsid w:val="00936CA3"/>
    <w:rsid w:val="00941C30"/>
    <w:rsid w:val="009424D7"/>
    <w:rsid w:val="009427B3"/>
    <w:rsid w:val="009449DF"/>
    <w:rsid w:val="0094607D"/>
    <w:rsid w:val="009526FA"/>
    <w:rsid w:val="00953EDE"/>
    <w:rsid w:val="00954E09"/>
    <w:rsid w:val="00956DEE"/>
    <w:rsid w:val="009627E0"/>
    <w:rsid w:val="00974341"/>
    <w:rsid w:val="00974499"/>
    <w:rsid w:val="009745C3"/>
    <w:rsid w:val="00974719"/>
    <w:rsid w:val="00974F05"/>
    <w:rsid w:val="0098241C"/>
    <w:rsid w:val="00982E7F"/>
    <w:rsid w:val="009860A0"/>
    <w:rsid w:val="00986250"/>
    <w:rsid w:val="009915D6"/>
    <w:rsid w:val="00994881"/>
    <w:rsid w:val="009A61AA"/>
    <w:rsid w:val="009A6F69"/>
    <w:rsid w:val="009A7C80"/>
    <w:rsid w:val="009B0498"/>
    <w:rsid w:val="009B3E3E"/>
    <w:rsid w:val="009B40E7"/>
    <w:rsid w:val="009B6A54"/>
    <w:rsid w:val="009C14F5"/>
    <w:rsid w:val="009C2371"/>
    <w:rsid w:val="009C24D6"/>
    <w:rsid w:val="009C2D47"/>
    <w:rsid w:val="009C3291"/>
    <w:rsid w:val="009C3921"/>
    <w:rsid w:val="009C433B"/>
    <w:rsid w:val="009E0E2C"/>
    <w:rsid w:val="009E170D"/>
    <w:rsid w:val="009E40F1"/>
    <w:rsid w:val="009E738B"/>
    <w:rsid w:val="009F14B3"/>
    <w:rsid w:val="009F43D2"/>
    <w:rsid w:val="009F469B"/>
    <w:rsid w:val="009F4B3D"/>
    <w:rsid w:val="009F4D5C"/>
    <w:rsid w:val="009F587E"/>
    <w:rsid w:val="00A00908"/>
    <w:rsid w:val="00A03437"/>
    <w:rsid w:val="00A03D83"/>
    <w:rsid w:val="00A0469C"/>
    <w:rsid w:val="00A07B48"/>
    <w:rsid w:val="00A07B4B"/>
    <w:rsid w:val="00A11EDC"/>
    <w:rsid w:val="00A1331A"/>
    <w:rsid w:val="00A1414E"/>
    <w:rsid w:val="00A16AA2"/>
    <w:rsid w:val="00A17055"/>
    <w:rsid w:val="00A212D3"/>
    <w:rsid w:val="00A218BD"/>
    <w:rsid w:val="00A21FD7"/>
    <w:rsid w:val="00A2228C"/>
    <w:rsid w:val="00A24E7E"/>
    <w:rsid w:val="00A276F3"/>
    <w:rsid w:val="00A307DB"/>
    <w:rsid w:val="00A313C2"/>
    <w:rsid w:val="00A3514B"/>
    <w:rsid w:val="00A36957"/>
    <w:rsid w:val="00A47193"/>
    <w:rsid w:val="00A472EC"/>
    <w:rsid w:val="00A47352"/>
    <w:rsid w:val="00A4790E"/>
    <w:rsid w:val="00A519BF"/>
    <w:rsid w:val="00A51A78"/>
    <w:rsid w:val="00A54C5C"/>
    <w:rsid w:val="00A57415"/>
    <w:rsid w:val="00A63321"/>
    <w:rsid w:val="00A6630E"/>
    <w:rsid w:val="00A70C9E"/>
    <w:rsid w:val="00A73747"/>
    <w:rsid w:val="00A801A0"/>
    <w:rsid w:val="00A814A9"/>
    <w:rsid w:val="00A82638"/>
    <w:rsid w:val="00A843DE"/>
    <w:rsid w:val="00A870EC"/>
    <w:rsid w:val="00A91A26"/>
    <w:rsid w:val="00AA0100"/>
    <w:rsid w:val="00AA60B6"/>
    <w:rsid w:val="00AA6B27"/>
    <w:rsid w:val="00AB06F8"/>
    <w:rsid w:val="00AB2E2C"/>
    <w:rsid w:val="00AB431F"/>
    <w:rsid w:val="00AC1435"/>
    <w:rsid w:val="00AC2EF2"/>
    <w:rsid w:val="00AC4EFE"/>
    <w:rsid w:val="00AC4FBE"/>
    <w:rsid w:val="00AC509E"/>
    <w:rsid w:val="00AC55F3"/>
    <w:rsid w:val="00AC56B1"/>
    <w:rsid w:val="00AC5783"/>
    <w:rsid w:val="00AC767A"/>
    <w:rsid w:val="00AD1011"/>
    <w:rsid w:val="00AE24FC"/>
    <w:rsid w:val="00AE3A5C"/>
    <w:rsid w:val="00AE3C5B"/>
    <w:rsid w:val="00AE4350"/>
    <w:rsid w:val="00AE6347"/>
    <w:rsid w:val="00AE694F"/>
    <w:rsid w:val="00AF2155"/>
    <w:rsid w:val="00AF486D"/>
    <w:rsid w:val="00AF612E"/>
    <w:rsid w:val="00AF6E3C"/>
    <w:rsid w:val="00B004DD"/>
    <w:rsid w:val="00B00A36"/>
    <w:rsid w:val="00B02954"/>
    <w:rsid w:val="00B02CC5"/>
    <w:rsid w:val="00B03D7C"/>
    <w:rsid w:val="00B04744"/>
    <w:rsid w:val="00B04D39"/>
    <w:rsid w:val="00B05351"/>
    <w:rsid w:val="00B06567"/>
    <w:rsid w:val="00B06E47"/>
    <w:rsid w:val="00B07414"/>
    <w:rsid w:val="00B10E03"/>
    <w:rsid w:val="00B15B34"/>
    <w:rsid w:val="00B1652F"/>
    <w:rsid w:val="00B211A6"/>
    <w:rsid w:val="00B22D84"/>
    <w:rsid w:val="00B23B3D"/>
    <w:rsid w:val="00B27A96"/>
    <w:rsid w:val="00B32B2C"/>
    <w:rsid w:val="00B33023"/>
    <w:rsid w:val="00B33934"/>
    <w:rsid w:val="00B404CC"/>
    <w:rsid w:val="00B408E4"/>
    <w:rsid w:val="00B41D9F"/>
    <w:rsid w:val="00B4321A"/>
    <w:rsid w:val="00B4380E"/>
    <w:rsid w:val="00B47BA6"/>
    <w:rsid w:val="00B51F41"/>
    <w:rsid w:val="00B55DD7"/>
    <w:rsid w:val="00B60DFB"/>
    <w:rsid w:val="00B665CF"/>
    <w:rsid w:val="00B6750C"/>
    <w:rsid w:val="00B7081E"/>
    <w:rsid w:val="00B71F8B"/>
    <w:rsid w:val="00B724DC"/>
    <w:rsid w:val="00B72FF7"/>
    <w:rsid w:val="00B74219"/>
    <w:rsid w:val="00B74724"/>
    <w:rsid w:val="00B74970"/>
    <w:rsid w:val="00B74CAE"/>
    <w:rsid w:val="00B755B5"/>
    <w:rsid w:val="00B76351"/>
    <w:rsid w:val="00B77F63"/>
    <w:rsid w:val="00B840A1"/>
    <w:rsid w:val="00B853EE"/>
    <w:rsid w:val="00B92B5F"/>
    <w:rsid w:val="00B962B7"/>
    <w:rsid w:val="00BA04BD"/>
    <w:rsid w:val="00BA42E4"/>
    <w:rsid w:val="00BA4A65"/>
    <w:rsid w:val="00BA59B4"/>
    <w:rsid w:val="00BB1225"/>
    <w:rsid w:val="00BB324F"/>
    <w:rsid w:val="00BB3F9E"/>
    <w:rsid w:val="00BB493F"/>
    <w:rsid w:val="00BB4C38"/>
    <w:rsid w:val="00BB7FA6"/>
    <w:rsid w:val="00BC0A78"/>
    <w:rsid w:val="00BC0FE3"/>
    <w:rsid w:val="00BC1A14"/>
    <w:rsid w:val="00BC2907"/>
    <w:rsid w:val="00BC2C7C"/>
    <w:rsid w:val="00BC4EB1"/>
    <w:rsid w:val="00BC7DA2"/>
    <w:rsid w:val="00BD07CE"/>
    <w:rsid w:val="00BD0899"/>
    <w:rsid w:val="00BD0DE8"/>
    <w:rsid w:val="00BD11BB"/>
    <w:rsid w:val="00BD2228"/>
    <w:rsid w:val="00BD23F1"/>
    <w:rsid w:val="00BD2D48"/>
    <w:rsid w:val="00BD30BD"/>
    <w:rsid w:val="00BD598B"/>
    <w:rsid w:val="00BD694E"/>
    <w:rsid w:val="00BD7392"/>
    <w:rsid w:val="00BD7E22"/>
    <w:rsid w:val="00BE103E"/>
    <w:rsid w:val="00BE20C8"/>
    <w:rsid w:val="00BE38FD"/>
    <w:rsid w:val="00BE534D"/>
    <w:rsid w:val="00BE790E"/>
    <w:rsid w:val="00BF1A55"/>
    <w:rsid w:val="00BF1D73"/>
    <w:rsid w:val="00BF4879"/>
    <w:rsid w:val="00BF788B"/>
    <w:rsid w:val="00C00E8E"/>
    <w:rsid w:val="00C05E7E"/>
    <w:rsid w:val="00C1460F"/>
    <w:rsid w:val="00C16D73"/>
    <w:rsid w:val="00C22751"/>
    <w:rsid w:val="00C2598D"/>
    <w:rsid w:val="00C26474"/>
    <w:rsid w:val="00C266AE"/>
    <w:rsid w:val="00C31613"/>
    <w:rsid w:val="00C326AF"/>
    <w:rsid w:val="00C336B6"/>
    <w:rsid w:val="00C34053"/>
    <w:rsid w:val="00C35B71"/>
    <w:rsid w:val="00C36944"/>
    <w:rsid w:val="00C37132"/>
    <w:rsid w:val="00C412CC"/>
    <w:rsid w:val="00C4207C"/>
    <w:rsid w:val="00C42CB0"/>
    <w:rsid w:val="00C44908"/>
    <w:rsid w:val="00C45428"/>
    <w:rsid w:val="00C46A1F"/>
    <w:rsid w:val="00C52390"/>
    <w:rsid w:val="00C56879"/>
    <w:rsid w:val="00C63DC9"/>
    <w:rsid w:val="00C704B9"/>
    <w:rsid w:val="00C710FB"/>
    <w:rsid w:val="00C73D8D"/>
    <w:rsid w:val="00C75C5A"/>
    <w:rsid w:val="00C865F9"/>
    <w:rsid w:val="00C97B37"/>
    <w:rsid w:val="00C97E04"/>
    <w:rsid w:val="00CA01E1"/>
    <w:rsid w:val="00CA198A"/>
    <w:rsid w:val="00CB30EC"/>
    <w:rsid w:val="00CB3977"/>
    <w:rsid w:val="00CB5141"/>
    <w:rsid w:val="00CB5452"/>
    <w:rsid w:val="00CB6380"/>
    <w:rsid w:val="00CB6592"/>
    <w:rsid w:val="00CB7CBF"/>
    <w:rsid w:val="00CC0CA9"/>
    <w:rsid w:val="00CC1704"/>
    <w:rsid w:val="00CC340B"/>
    <w:rsid w:val="00CC54AF"/>
    <w:rsid w:val="00CD2F67"/>
    <w:rsid w:val="00CD6F6B"/>
    <w:rsid w:val="00CD78AB"/>
    <w:rsid w:val="00CE053F"/>
    <w:rsid w:val="00CE3A8E"/>
    <w:rsid w:val="00CE5B79"/>
    <w:rsid w:val="00CE665D"/>
    <w:rsid w:val="00CF0B6D"/>
    <w:rsid w:val="00CF2511"/>
    <w:rsid w:val="00CF3088"/>
    <w:rsid w:val="00CF45CB"/>
    <w:rsid w:val="00CF56C7"/>
    <w:rsid w:val="00D0078C"/>
    <w:rsid w:val="00D00FC6"/>
    <w:rsid w:val="00D05C9C"/>
    <w:rsid w:val="00D069A7"/>
    <w:rsid w:val="00D12062"/>
    <w:rsid w:val="00D12073"/>
    <w:rsid w:val="00D14B2A"/>
    <w:rsid w:val="00D160B3"/>
    <w:rsid w:val="00D164D6"/>
    <w:rsid w:val="00D20471"/>
    <w:rsid w:val="00D208B4"/>
    <w:rsid w:val="00D21440"/>
    <w:rsid w:val="00D236C0"/>
    <w:rsid w:val="00D25C24"/>
    <w:rsid w:val="00D25D75"/>
    <w:rsid w:val="00D261C1"/>
    <w:rsid w:val="00D26DE1"/>
    <w:rsid w:val="00D276B4"/>
    <w:rsid w:val="00D30853"/>
    <w:rsid w:val="00D34398"/>
    <w:rsid w:val="00D3773E"/>
    <w:rsid w:val="00D4062D"/>
    <w:rsid w:val="00D423A7"/>
    <w:rsid w:val="00D42B4A"/>
    <w:rsid w:val="00D454BE"/>
    <w:rsid w:val="00D45DFA"/>
    <w:rsid w:val="00D51D0D"/>
    <w:rsid w:val="00D57F67"/>
    <w:rsid w:val="00D6030F"/>
    <w:rsid w:val="00D61255"/>
    <w:rsid w:val="00D63002"/>
    <w:rsid w:val="00D65452"/>
    <w:rsid w:val="00D65604"/>
    <w:rsid w:val="00D66A23"/>
    <w:rsid w:val="00D75CD8"/>
    <w:rsid w:val="00D80ACA"/>
    <w:rsid w:val="00D81E32"/>
    <w:rsid w:val="00D82852"/>
    <w:rsid w:val="00D86159"/>
    <w:rsid w:val="00D86F63"/>
    <w:rsid w:val="00D927E2"/>
    <w:rsid w:val="00D92C0F"/>
    <w:rsid w:val="00DA271B"/>
    <w:rsid w:val="00DA3845"/>
    <w:rsid w:val="00DA3FC7"/>
    <w:rsid w:val="00DA4346"/>
    <w:rsid w:val="00DA4606"/>
    <w:rsid w:val="00DA5142"/>
    <w:rsid w:val="00DA7594"/>
    <w:rsid w:val="00DB0B3F"/>
    <w:rsid w:val="00DB10B7"/>
    <w:rsid w:val="00DB38C2"/>
    <w:rsid w:val="00DB44C3"/>
    <w:rsid w:val="00DB5485"/>
    <w:rsid w:val="00DB5494"/>
    <w:rsid w:val="00DB558E"/>
    <w:rsid w:val="00DB5B8B"/>
    <w:rsid w:val="00DB6420"/>
    <w:rsid w:val="00DB6494"/>
    <w:rsid w:val="00DB6696"/>
    <w:rsid w:val="00DB6797"/>
    <w:rsid w:val="00DC1839"/>
    <w:rsid w:val="00DC3A0D"/>
    <w:rsid w:val="00DC61B7"/>
    <w:rsid w:val="00DC7491"/>
    <w:rsid w:val="00DD57D7"/>
    <w:rsid w:val="00DD679C"/>
    <w:rsid w:val="00DD6CED"/>
    <w:rsid w:val="00DD774D"/>
    <w:rsid w:val="00DE2EE0"/>
    <w:rsid w:val="00DE79C1"/>
    <w:rsid w:val="00DF122D"/>
    <w:rsid w:val="00DF29F1"/>
    <w:rsid w:val="00DF362E"/>
    <w:rsid w:val="00DF4546"/>
    <w:rsid w:val="00DF6AF2"/>
    <w:rsid w:val="00DF7614"/>
    <w:rsid w:val="00DF7EC8"/>
    <w:rsid w:val="00E12739"/>
    <w:rsid w:val="00E132A3"/>
    <w:rsid w:val="00E134CC"/>
    <w:rsid w:val="00E14CAB"/>
    <w:rsid w:val="00E1666C"/>
    <w:rsid w:val="00E2320B"/>
    <w:rsid w:val="00E2366D"/>
    <w:rsid w:val="00E26A6D"/>
    <w:rsid w:val="00E27C94"/>
    <w:rsid w:val="00E31CDC"/>
    <w:rsid w:val="00E3200D"/>
    <w:rsid w:val="00E32487"/>
    <w:rsid w:val="00E33683"/>
    <w:rsid w:val="00E36C89"/>
    <w:rsid w:val="00E43104"/>
    <w:rsid w:val="00E470DB"/>
    <w:rsid w:val="00E47293"/>
    <w:rsid w:val="00E51A2A"/>
    <w:rsid w:val="00E52FC6"/>
    <w:rsid w:val="00E558A5"/>
    <w:rsid w:val="00E56440"/>
    <w:rsid w:val="00E60D38"/>
    <w:rsid w:val="00E6371C"/>
    <w:rsid w:val="00E708AF"/>
    <w:rsid w:val="00E760DA"/>
    <w:rsid w:val="00E76A5F"/>
    <w:rsid w:val="00E76F30"/>
    <w:rsid w:val="00E810A7"/>
    <w:rsid w:val="00E827E6"/>
    <w:rsid w:val="00E85203"/>
    <w:rsid w:val="00E86F3E"/>
    <w:rsid w:val="00E90979"/>
    <w:rsid w:val="00E92C0C"/>
    <w:rsid w:val="00E92DB0"/>
    <w:rsid w:val="00E92EF1"/>
    <w:rsid w:val="00EA1940"/>
    <w:rsid w:val="00EA2D19"/>
    <w:rsid w:val="00EB081E"/>
    <w:rsid w:val="00EB1A38"/>
    <w:rsid w:val="00EB2301"/>
    <w:rsid w:val="00EB4F03"/>
    <w:rsid w:val="00EB5C29"/>
    <w:rsid w:val="00EB71D1"/>
    <w:rsid w:val="00EB7A55"/>
    <w:rsid w:val="00EC020B"/>
    <w:rsid w:val="00EC4FF0"/>
    <w:rsid w:val="00EC5A45"/>
    <w:rsid w:val="00EC5CCB"/>
    <w:rsid w:val="00EC7238"/>
    <w:rsid w:val="00EC75D0"/>
    <w:rsid w:val="00ED00BA"/>
    <w:rsid w:val="00ED16DF"/>
    <w:rsid w:val="00ED6FF8"/>
    <w:rsid w:val="00ED7B87"/>
    <w:rsid w:val="00ED7FF7"/>
    <w:rsid w:val="00EE0853"/>
    <w:rsid w:val="00EE195A"/>
    <w:rsid w:val="00EE36BE"/>
    <w:rsid w:val="00EE5938"/>
    <w:rsid w:val="00EE5DA8"/>
    <w:rsid w:val="00EF12D4"/>
    <w:rsid w:val="00EF40DC"/>
    <w:rsid w:val="00EF4C96"/>
    <w:rsid w:val="00EF53B0"/>
    <w:rsid w:val="00F026F1"/>
    <w:rsid w:val="00F05297"/>
    <w:rsid w:val="00F07767"/>
    <w:rsid w:val="00F20E97"/>
    <w:rsid w:val="00F22E21"/>
    <w:rsid w:val="00F243E0"/>
    <w:rsid w:val="00F30234"/>
    <w:rsid w:val="00F35AD5"/>
    <w:rsid w:val="00F4037A"/>
    <w:rsid w:val="00F40AD0"/>
    <w:rsid w:val="00F425D6"/>
    <w:rsid w:val="00F433E5"/>
    <w:rsid w:val="00F4731C"/>
    <w:rsid w:val="00F53FF3"/>
    <w:rsid w:val="00F54DE7"/>
    <w:rsid w:val="00F5683D"/>
    <w:rsid w:val="00F61250"/>
    <w:rsid w:val="00F633EC"/>
    <w:rsid w:val="00F640F4"/>
    <w:rsid w:val="00F64C63"/>
    <w:rsid w:val="00F656B1"/>
    <w:rsid w:val="00F72253"/>
    <w:rsid w:val="00F729F5"/>
    <w:rsid w:val="00F72EAE"/>
    <w:rsid w:val="00F753A2"/>
    <w:rsid w:val="00F75541"/>
    <w:rsid w:val="00F80A92"/>
    <w:rsid w:val="00F81860"/>
    <w:rsid w:val="00F83FF4"/>
    <w:rsid w:val="00F86444"/>
    <w:rsid w:val="00F90BCE"/>
    <w:rsid w:val="00F90EF3"/>
    <w:rsid w:val="00F92526"/>
    <w:rsid w:val="00F92EA1"/>
    <w:rsid w:val="00F943BF"/>
    <w:rsid w:val="00F94F67"/>
    <w:rsid w:val="00FA0020"/>
    <w:rsid w:val="00FA3B0C"/>
    <w:rsid w:val="00FA3EBD"/>
    <w:rsid w:val="00FA5D81"/>
    <w:rsid w:val="00FB1E12"/>
    <w:rsid w:val="00FB7D20"/>
    <w:rsid w:val="00FB7F8B"/>
    <w:rsid w:val="00FC3C22"/>
    <w:rsid w:val="00FC4F6E"/>
    <w:rsid w:val="00FC618D"/>
    <w:rsid w:val="00FC68D8"/>
    <w:rsid w:val="00FD1096"/>
    <w:rsid w:val="00FD1610"/>
    <w:rsid w:val="00FD187D"/>
    <w:rsid w:val="00FD27DC"/>
    <w:rsid w:val="00FD39CB"/>
    <w:rsid w:val="00FD4239"/>
    <w:rsid w:val="00FD459A"/>
    <w:rsid w:val="00FD4B57"/>
    <w:rsid w:val="00FD5928"/>
    <w:rsid w:val="00FE0FCF"/>
    <w:rsid w:val="00FE2A6F"/>
    <w:rsid w:val="00FE31C4"/>
    <w:rsid w:val="00FE3629"/>
    <w:rsid w:val="00FE50DA"/>
    <w:rsid w:val="00FE6862"/>
    <w:rsid w:val="00FE7DCE"/>
    <w:rsid w:val="00FF07DF"/>
    <w:rsid w:val="00FF15CF"/>
    <w:rsid w:val="00FF3198"/>
    <w:rsid w:val="00FF56FD"/>
    <w:rsid w:val="00FF7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47ED8"/>
  <w15:chartTrackingRefBased/>
  <w15:docId w15:val="{BC7A7E5C-F531-43A4-A936-84100BC6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Body Text 2"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C42CB0"/>
    <w:pPr>
      <w:keepNext/>
      <w:outlineLvl w:val="0"/>
    </w:pPr>
    <w:rPr>
      <w:rFonts w:ascii="VNtimes new roman" w:hAnsi="VNtimes new roman"/>
      <w:b/>
      <w:color w:val="0000FF"/>
      <w:sz w:val="26"/>
      <w:szCs w:val="20"/>
    </w:rPr>
  </w:style>
  <w:style w:type="paragraph" w:styleId="Heading2">
    <w:name w:val="heading 2"/>
    <w:basedOn w:val="Normal"/>
    <w:next w:val="Normal"/>
    <w:link w:val="Heading2Char"/>
    <w:uiPriority w:val="9"/>
    <w:unhideWhenUsed/>
    <w:qFormat/>
    <w:rsid w:val="005A581A"/>
    <w:pPr>
      <w:keepNext/>
      <w:spacing w:before="240" w:after="60"/>
      <w:outlineLvl w:val="1"/>
    </w:pPr>
    <w:rPr>
      <w:rFonts w:ascii="Cambria" w:hAnsi="Cambria"/>
      <w:b/>
      <w:bCs/>
      <w:i/>
      <w:iCs/>
    </w:rPr>
  </w:style>
  <w:style w:type="paragraph" w:styleId="Heading3">
    <w:name w:val="heading 3"/>
    <w:basedOn w:val="Normal"/>
    <w:next w:val="Normal"/>
    <w:link w:val="Heading3Char"/>
    <w:uiPriority w:val="9"/>
    <w:qFormat/>
    <w:rsid w:val="00C42CB0"/>
    <w:pPr>
      <w:keepNext/>
      <w:jc w:val="center"/>
      <w:outlineLvl w:val="2"/>
    </w:pPr>
    <w:rPr>
      <w:b/>
      <w:color w:val="0000FF"/>
      <w:sz w:val="26"/>
      <w:szCs w:val="20"/>
    </w:rPr>
  </w:style>
  <w:style w:type="paragraph" w:styleId="Heading4">
    <w:name w:val="heading 4"/>
    <w:basedOn w:val="Normal"/>
    <w:next w:val="Normal"/>
    <w:link w:val="Heading4Char"/>
    <w:uiPriority w:val="9"/>
    <w:unhideWhenUsed/>
    <w:qFormat/>
    <w:rsid w:val="005A581A"/>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42CB0"/>
    <w:rPr>
      <w:rFonts w:ascii="Courier New" w:hAnsi="Courier New"/>
      <w:color w:val="0000FF"/>
      <w:sz w:val="20"/>
      <w:szCs w:val="20"/>
    </w:rPr>
  </w:style>
  <w:style w:type="paragraph" w:styleId="Footer">
    <w:name w:val="footer"/>
    <w:basedOn w:val="Normal"/>
    <w:link w:val="FooterChar"/>
    <w:uiPriority w:val="99"/>
    <w:rsid w:val="00C42CB0"/>
    <w:pPr>
      <w:tabs>
        <w:tab w:val="center" w:pos="4320"/>
        <w:tab w:val="right" w:pos="8640"/>
      </w:tabs>
    </w:pPr>
    <w:rPr>
      <w:sz w:val="24"/>
      <w:szCs w:val="24"/>
    </w:rPr>
  </w:style>
  <w:style w:type="character" w:styleId="PageNumber">
    <w:name w:val="page number"/>
    <w:basedOn w:val="DefaultParagraphFont"/>
    <w:rsid w:val="00C42CB0"/>
  </w:style>
  <w:style w:type="table" w:styleId="TableGrid">
    <w:name w:val="Table Grid"/>
    <w:basedOn w:val="TableNormal"/>
    <w:rsid w:val="00C42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42CB0"/>
    <w:rPr>
      <w:color w:val="0000FF"/>
      <w:u w:val="single"/>
    </w:rPr>
  </w:style>
  <w:style w:type="paragraph" w:styleId="Header">
    <w:name w:val="header"/>
    <w:basedOn w:val="Normal"/>
    <w:link w:val="HeaderChar"/>
    <w:uiPriority w:val="99"/>
    <w:rsid w:val="005D127E"/>
    <w:pPr>
      <w:tabs>
        <w:tab w:val="center" w:pos="4320"/>
        <w:tab w:val="right" w:pos="8640"/>
      </w:tabs>
    </w:pPr>
  </w:style>
  <w:style w:type="paragraph" w:customStyle="1" w:styleId="Char">
    <w:name w:val="Char"/>
    <w:basedOn w:val="Normal"/>
    <w:rsid w:val="0098241C"/>
    <w:pPr>
      <w:spacing w:after="160" w:line="240" w:lineRule="exact"/>
      <w:textAlignment w:val="baseline"/>
    </w:pPr>
    <w:rPr>
      <w:rFonts w:ascii="Verdana" w:eastAsia="MS Mincho" w:hAnsi="Verdana"/>
      <w:sz w:val="20"/>
      <w:szCs w:val="20"/>
      <w:lang w:val="en-GB"/>
    </w:rPr>
  </w:style>
  <w:style w:type="paragraph" w:styleId="Caption">
    <w:name w:val="caption"/>
    <w:basedOn w:val="Normal"/>
    <w:next w:val="Normal"/>
    <w:qFormat/>
    <w:rsid w:val="0098241C"/>
    <w:rPr>
      <w:b/>
      <w:szCs w:val="20"/>
    </w:rPr>
  </w:style>
  <w:style w:type="paragraph" w:styleId="ListParagraph">
    <w:name w:val="List Paragraph"/>
    <w:basedOn w:val="Normal"/>
    <w:qFormat/>
    <w:rsid w:val="00CB5141"/>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424D7"/>
    <w:pPr>
      <w:jc w:val="both"/>
    </w:pPr>
    <w:rPr>
      <w:szCs w:val="20"/>
      <w:lang w:val="x-none" w:eastAsia="x-none"/>
    </w:rPr>
  </w:style>
  <w:style w:type="character" w:customStyle="1" w:styleId="BodyTextChar">
    <w:name w:val="Body Text Char"/>
    <w:link w:val="BodyText"/>
    <w:rsid w:val="009424D7"/>
    <w:rPr>
      <w:sz w:val="28"/>
      <w:lang w:val="x-none" w:eastAsia="x-none"/>
    </w:rPr>
  </w:style>
  <w:style w:type="paragraph" w:customStyle="1" w:styleId="Default">
    <w:name w:val="Default"/>
    <w:autoRedefine/>
    <w:rsid w:val="00DA5142"/>
    <w:pPr>
      <w:widowControl w:val="0"/>
      <w:autoSpaceDE w:val="0"/>
      <w:autoSpaceDN w:val="0"/>
      <w:adjustRightInd w:val="0"/>
      <w:spacing w:before="60" w:after="60"/>
      <w:ind w:left="850" w:hanging="130"/>
      <w:jc w:val="both"/>
    </w:pPr>
    <w:rPr>
      <w:color w:val="000000"/>
      <w:sz w:val="24"/>
      <w:szCs w:val="24"/>
    </w:rPr>
  </w:style>
  <w:style w:type="character" w:customStyle="1" w:styleId="FooterChar">
    <w:name w:val="Footer Char"/>
    <w:link w:val="Footer"/>
    <w:uiPriority w:val="99"/>
    <w:rsid w:val="00AF6E3C"/>
    <w:rPr>
      <w:sz w:val="24"/>
      <w:szCs w:val="24"/>
    </w:rPr>
  </w:style>
  <w:style w:type="paragraph" w:styleId="FootnoteText">
    <w:name w:val="footnote text"/>
    <w:basedOn w:val="Normal"/>
    <w:link w:val="FootnoteTextChar"/>
    <w:unhideWhenUsed/>
    <w:rsid w:val="00AF6E3C"/>
    <w:rPr>
      <w:sz w:val="20"/>
      <w:szCs w:val="20"/>
    </w:rPr>
  </w:style>
  <w:style w:type="character" w:customStyle="1" w:styleId="FootnoteTextChar">
    <w:name w:val="Footnote Text Char"/>
    <w:basedOn w:val="DefaultParagraphFont"/>
    <w:link w:val="FootnoteText"/>
    <w:rsid w:val="00AF6E3C"/>
  </w:style>
  <w:style w:type="character" w:styleId="FootnoteReference">
    <w:name w:val="footnote reference"/>
    <w:unhideWhenUsed/>
    <w:rsid w:val="00AF6E3C"/>
    <w:rPr>
      <w:vertAlign w:val="superscript"/>
    </w:rPr>
  </w:style>
  <w:style w:type="paragraph" w:styleId="EndnoteText">
    <w:name w:val="endnote text"/>
    <w:basedOn w:val="Normal"/>
    <w:link w:val="EndnoteTextChar"/>
    <w:rsid w:val="00DF6AF2"/>
    <w:rPr>
      <w:sz w:val="20"/>
      <w:szCs w:val="20"/>
    </w:rPr>
  </w:style>
  <w:style w:type="character" w:customStyle="1" w:styleId="EndnoteTextChar">
    <w:name w:val="Endnote Text Char"/>
    <w:basedOn w:val="DefaultParagraphFont"/>
    <w:link w:val="EndnoteText"/>
    <w:rsid w:val="00DF6AF2"/>
  </w:style>
  <w:style w:type="character" w:styleId="EndnoteReference">
    <w:name w:val="endnote reference"/>
    <w:rsid w:val="00DF6AF2"/>
    <w:rPr>
      <w:vertAlign w:val="superscript"/>
    </w:rPr>
  </w:style>
  <w:style w:type="paragraph" w:styleId="BalloonText">
    <w:name w:val="Balloon Text"/>
    <w:basedOn w:val="Normal"/>
    <w:link w:val="BalloonTextChar"/>
    <w:rsid w:val="00974719"/>
    <w:rPr>
      <w:rFonts w:ascii="Tahoma" w:hAnsi="Tahoma" w:cs="Tahoma"/>
      <w:sz w:val="16"/>
      <w:szCs w:val="16"/>
    </w:rPr>
  </w:style>
  <w:style w:type="character" w:customStyle="1" w:styleId="BalloonTextChar">
    <w:name w:val="Balloon Text Char"/>
    <w:link w:val="BalloonText"/>
    <w:rsid w:val="00974719"/>
    <w:rPr>
      <w:rFonts w:ascii="Tahoma" w:hAnsi="Tahoma" w:cs="Tahoma"/>
      <w:sz w:val="16"/>
      <w:szCs w:val="16"/>
    </w:rPr>
  </w:style>
  <w:style w:type="character" w:customStyle="1" w:styleId="Heading2Char">
    <w:name w:val="Heading 2 Char"/>
    <w:link w:val="Heading2"/>
    <w:uiPriority w:val="9"/>
    <w:semiHidden/>
    <w:rsid w:val="005A581A"/>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5A581A"/>
    <w:rPr>
      <w:rFonts w:ascii="Calibri" w:eastAsia="Times New Roman" w:hAnsi="Calibri" w:cs="Times New Roman"/>
      <w:b/>
      <w:bCs/>
      <w:sz w:val="28"/>
      <w:szCs w:val="28"/>
    </w:rPr>
  </w:style>
  <w:style w:type="paragraph" w:styleId="BodyText2">
    <w:name w:val="Body Text 2"/>
    <w:basedOn w:val="Normal"/>
    <w:link w:val="BodyText2Char"/>
    <w:uiPriority w:val="99"/>
    <w:rsid w:val="005A581A"/>
    <w:pPr>
      <w:spacing w:after="120" w:line="480" w:lineRule="auto"/>
    </w:pPr>
  </w:style>
  <w:style w:type="character" w:customStyle="1" w:styleId="BodyText2Char">
    <w:name w:val="Body Text 2 Char"/>
    <w:link w:val="BodyText2"/>
    <w:uiPriority w:val="99"/>
    <w:rsid w:val="005A581A"/>
    <w:rPr>
      <w:sz w:val="28"/>
      <w:szCs w:val="28"/>
    </w:rPr>
  </w:style>
  <w:style w:type="character" w:customStyle="1" w:styleId="Heading1Char">
    <w:name w:val="Heading 1 Char"/>
    <w:link w:val="Heading1"/>
    <w:uiPriority w:val="9"/>
    <w:rsid w:val="005A581A"/>
    <w:rPr>
      <w:rFonts w:ascii="VNtimes new roman" w:hAnsi="VNtimes new roman"/>
      <w:b/>
      <w:color w:val="0000FF"/>
      <w:sz w:val="26"/>
    </w:rPr>
  </w:style>
  <w:style w:type="character" w:customStyle="1" w:styleId="Heading3Char">
    <w:name w:val="Heading 3 Char"/>
    <w:link w:val="Heading3"/>
    <w:uiPriority w:val="9"/>
    <w:rsid w:val="005A581A"/>
    <w:rPr>
      <w:b/>
      <w:color w:val="0000FF"/>
      <w:sz w:val="26"/>
    </w:rPr>
  </w:style>
  <w:style w:type="character" w:customStyle="1" w:styleId="HeaderChar">
    <w:name w:val="Header Char"/>
    <w:basedOn w:val="DefaultParagraphFont"/>
    <w:link w:val="Header"/>
    <w:uiPriority w:val="99"/>
    <w:rsid w:val="00BD2228"/>
    <w:rPr>
      <w:sz w:val="28"/>
      <w:szCs w:val="28"/>
    </w:rPr>
  </w:style>
  <w:style w:type="character" w:customStyle="1" w:styleId="fontstyle01">
    <w:name w:val="fontstyle01"/>
    <w:basedOn w:val="DefaultParagraphFont"/>
    <w:rsid w:val="007543DD"/>
    <w:rPr>
      <w:rFonts w:ascii="TimesNewRomanPSMT" w:hAnsi="TimesNewRomanPSMT" w:hint="default"/>
      <w:b w:val="0"/>
      <w:bCs w:val="0"/>
      <w:i w:val="0"/>
      <w:iCs w:val="0"/>
      <w:color w:val="000000"/>
      <w:sz w:val="26"/>
      <w:szCs w:val="26"/>
    </w:rPr>
  </w:style>
  <w:style w:type="paragraph" w:styleId="NormalWeb">
    <w:name w:val="Normal (Web)"/>
    <w:basedOn w:val="Normal"/>
    <w:uiPriority w:val="99"/>
    <w:unhideWhenUsed/>
    <w:rsid w:val="00637827"/>
    <w:pPr>
      <w:spacing w:before="100" w:beforeAutospacing="1" w:after="100" w:afterAutospacing="1"/>
    </w:pPr>
    <w:rPr>
      <w:sz w:val="24"/>
      <w:szCs w:val="24"/>
      <w:lang w:val="vi-V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49420">
      <w:bodyDiv w:val="1"/>
      <w:marLeft w:val="0"/>
      <w:marRight w:val="0"/>
      <w:marTop w:val="0"/>
      <w:marBottom w:val="0"/>
      <w:divBdr>
        <w:top w:val="none" w:sz="0" w:space="0" w:color="auto"/>
        <w:left w:val="none" w:sz="0" w:space="0" w:color="auto"/>
        <w:bottom w:val="none" w:sz="0" w:space="0" w:color="auto"/>
        <w:right w:val="none" w:sz="0" w:space="0" w:color="auto"/>
      </w:divBdr>
    </w:div>
    <w:div w:id="66528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4D4E7-65F8-4A7B-8F20-7527A3D3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UBND TỈNH QUẢNG NAM</vt:lpstr>
    </vt:vector>
  </TitlesOfParts>
  <Company>itfriend.org</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NAM</dc:title>
  <dc:subject/>
  <dc:creator>Smart</dc:creator>
  <cp:keywords/>
  <cp:lastModifiedBy>Quang Khoi Do</cp:lastModifiedBy>
  <cp:revision>27</cp:revision>
  <cp:lastPrinted>2021-05-12T08:19:00Z</cp:lastPrinted>
  <dcterms:created xsi:type="dcterms:W3CDTF">2021-08-23T03:03:00Z</dcterms:created>
  <dcterms:modified xsi:type="dcterms:W3CDTF">2021-08-26T08:02:00Z</dcterms:modified>
</cp:coreProperties>
</file>